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ED6" w:rsidRPr="00F93F8D" w:rsidRDefault="00933ED6" w:rsidP="00870A18">
      <w:pPr>
        <w:ind w:right="-502"/>
        <w:rPr>
          <w:rFonts w:ascii="Gilroy Light" w:hAnsi="Gilroy Light"/>
          <w:b/>
          <w:bCs/>
          <w:noProof/>
          <w:szCs w:val="21"/>
        </w:rPr>
      </w:pPr>
    </w:p>
    <w:p w:rsidR="00933ED6" w:rsidRPr="00F93F8D" w:rsidRDefault="009752C0" w:rsidP="00870A18">
      <w:pPr>
        <w:ind w:right="-502"/>
        <w:rPr>
          <w:rFonts w:ascii="Gilroy Light" w:hAnsi="Gilroy Light"/>
          <w:noProof/>
          <w:szCs w:val="21"/>
        </w:rPr>
      </w:pPr>
      <w:r w:rsidRPr="009752C0">
        <w:rPr>
          <w:rFonts w:ascii="Gilroy Light" w:hAnsi="Gilroy Light"/>
          <w:noProof/>
          <w:szCs w:val="21"/>
        </w:rPr>
        <w:pict>
          <v:shapetype id="_x0000_t202" coordsize="21600,21600" o:spt="202" path="m,l,21600r21600,l21600,xe">
            <v:stroke joinstyle="miter"/>
            <v:path gradientshapeok="t" o:connecttype="rect"/>
          </v:shapetype>
          <v:shape id="_x0000_s1030" type="#_x0000_t202" style="position:absolute;left:0;text-align:left;margin-left:198pt;margin-top:0;width:285pt;height:39pt;z-index:251654144" filled="f" stroked="f">
            <v:textbox style="mso-next-textbox:#_x0000_s1030">
              <w:txbxContent>
                <w:p w:rsidR="001954A2" w:rsidRPr="002D44AC" w:rsidRDefault="001954A2" w:rsidP="002D44AC">
                  <w:pPr>
                    <w:rPr>
                      <w:szCs w:val="36"/>
                    </w:rPr>
                  </w:pPr>
                </w:p>
              </w:txbxContent>
            </v:textbox>
          </v:shape>
        </w:pict>
      </w:r>
    </w:p>
    <w:p w:rsidR="00933ED6" w:rsidRPr="00F93F8D" w:rsidRDefault="00933ED6" w:rsidP="00870A18">
      <w:pPr>
        <w:ind w:right="-502"/>
        <w:rPr>
          <w:rFonts w:ascii="Gilroy Light" w:hAnsi="Gilroy Light"/>
          <w:noProof/>
          <w:szCs w:val="21"/>
        </w:rPr>
      </w:pPr>
    </w:p>
    <w:p w:rsidR="00933ED6" w:rsidRPr="00F93F8D" w:rsidRDefault="00933ED6" w:rsidP="00870A18">
      <w:pPr>
        <w:ind w:right="-502"/>
        <w:rPr>
          <w:rFonts w:ascii="Gilroy Light" w:hAnsi="Gilroy Light"/>
          <w:noProof/>
          <w:szCs w:val="21"/>
        </w:rPr>
      </w:pPr>
    </w:p>
    <w:p w:rsidR="00933ED6" w:rsidRPr="00F93F8D" w:rsidRDefault="00933ED6" w:rsidP="00870A18">
      <w:pPr>
        <w:ind w:right="-502"/>
        <w:rPr>
          <w:rFonts w:ascii="Gilroy Light" w:hAnsi="Gilroy Light"/>
          <w:noProof/>
          <w:szCs w:val="21"/>
        </w:rPr>
      </w:pPr>
    </w:p>
    <w:p w:rsidR="00933ED6" w:rsidRPr="00F93F8D" w:rsidRDefault="00933ED6" w:rsidP="00870A18">
      <w:pPr>
        <w:ind w:right="-502"/>
        <w:rPr>
          <w:rFonts w:ascii="Gilroy Light" w:hAnsi="Gilroy Light"/>
          <w:noProof/>
          <w:szCs w:val="21"/>
        </w:rPr>
      </w:pPr>
    </w:p>
    <w:p w:rsidR="009F2A7D" w:rsidRPr="00F93F8D" w:rsidRDefault="009F2A7D" w:rsidP="00870A18">
      <w:pPr>
        <w:ind w:right="-502"/>
        <w:rPr>
          <w:rFonts w:ascii="Gilroy Light" w:hAnsi="Gilroy Light"/>
          <w:noProof/>
          <w:szCs w:val="21"/>
        </w:rPr>
      </w:pPr>
    </w:p>
    <w:p w:rsidR="00933ED6" w:rsidRPr="00F93F8D" w:rsidRDefault="00933ED6" w:rsidP="00870A18">
      <w:pPr>
        <w:ind w:right="-502"/>
        <w:rPr>
          <w:rFonts w:ascii="Gilroy Light" w:hAnsi="Gilroy Light"/>
          <w:noProof/>
          <w:szCs w:val="21"/>
        </w:rPr>
      </w:pPr>
    </w:p>
    <w:p w:rsidR="00933ED6" w:rsidRPr="00F93F8D" w:rsidRDefault="00933ED6" w:rsidP="00870A18">
      <w:pPr>
        <w:ind w:right="-502"/>
        <w:rPr>
          <w:rFonts w:ascii="Gilroy Light" w:hAnsi="Gilroy Light"/>
          <w:noProof/>
          <w:szCs w:val="21"/>
        </w:rPr>
      </w:pPr>
    </w:p>
    <w:p w:rsidR="00933ED6" w:rsidRDefault="00933ED6" w:rsidP="00870A18">
      <w:pPr>
        <w:ind w:right="-502"/>
        <w:rPr>
          <w:rFonts w:ascii="Gilroy Light" w:hAnsi="Gilroy Light"/>
          <w:noProof/>
          <w:szCs w:val="21"/>
        </w:rPr>
      </w:pPr>
    </w:p>
    <w:p w:rsidR="00097AEF" w:rsidRDefault="00097AEF" w:rsidP="00870A18">
      <w:pPr>
        <w:ind w:right="-502"/>
        <w:rPr>
          <w:rFonts w:ascii="Gilroy Light" w:hAnsi="Gilroy Light"/>
          <w:noProof/>
          <w:szCs w:val="21"/>
        </w:rPr>
      </w:pPr>
    </w:p>
    <w:p w:rsidR="00097AEF" w:rsidRPr="00F93F8D" w:rsidRDefault="00097AEF" w:rsidP="00870A18">
      <w:pPr>
        <w:ind w:right="-502"/>
        <w:rPr>
          <w:rFonts w:ascii="Gilroy Light" w:hAnsi="Gilroy Light"/>
          <w:noProof/>
          <w:szCs w:val="21"/>
        </w:rPr>
      </w:pPr>
    </w:p>
    <w:p w:rsidR="00097AEF" w:rsidRPr="001954A2" w:rsidRDefault="00097AEF" w:rsidP="00097AEF">
      <w:pPr>
        <w:jc w:val="center"/>
        <w:rPr>
          <w:rFonts w:ascii="Gilroy ExtraBold" w:eastAsia="Arial" w:hAnsi="Gilroy ExtraBold" w:cs="Arial"/>
          <w:sz w:val="52"/>
          <w:lang w:val="ru-RU"/>
        </w:rPr>
      </w:pPr>
      <w:r w:rsidRPr="00097AEF">
        <w:rPr>
          <w:rFonts w:ascii="Gilroy ExtraBold" w:eastAsia="Arial" w:hAnsi="Gilroy ExtraBold" w:cs="Arial"/>
          <w:sz w:val="52"/>
          <w:lang w:val="ru-RU"/>
        </w:rPr>
        <w:t>Аппарат воздушно-плазменной резки</w:t>
      </w:r>
    </w:p>
    <w:p w:rsidR="00097AEF" w:rsidRPr="00097AEF" w:rsidRDefault="00097AEF" w:rsidP="00097AEF">
      <w:pPr>
        <w:jc w:val="center"/>
        <w:rPr>
          <w:rFonts w:ascii="Gilroy ExtraBold" w:eastAsia="Arial" w:hAnsi="Gilroy ExtraBold" w:cs="Arial"/>
          <w:sz w:val="96"/>
          <w:lang w:val="ru-RU"/>
        </w:rPr>
      </w:pPr>
      <w:r w:rsidRPr="00097AEF">
        <w:rPr>
          <w:rFonts w:ascii="Gilroy ExtraBold" w:eastAsia="Arial" w:hAnsi="Gilroy ExtraBold" w:cs="Arial"/>
          <w:sz w:val="96"/>
        </w:rPr>
        <w:t>START</w:t>
      </w:r>
      <w:r w:rsidRPr="001954A2">
        <w:rPr>
          <w:rFonts w:ascii="Gilroy ExtraBold" w:eastAsia="Arial" w:hAnsi="Gilroy ExtraBold" w:cs="Arial"/>
          <w:sz w:val="96"/>
          <w:lang w:val="ru-RU"/>
        </w:rPr>
        <w:t xml:space="preserve"> </w:t>
      </w:r>
      <w:r w:rsidRPr="00097AEF">
        <w:rPr>
          <w:rFonts w:ascii="Gilroy ExtraBold" w:eastAsia="Arial" w:hAnsi="Gilroy ExtraBold" w:cs="Arial"/>
          <w:sz w:val="96"/>
          <w:lang w:val="ru-RU"/>
        </w:rPr>
        <w:t>SHARK X50NHF</w:t>
      </w:r>
    </w:p>
    <w:p w:rsidR="00097AEF" w:rsidRPr="001954A2" w:rsidRDefault="00097AEF" w:rsidP="00870A18">
      <w:pPr>
        <w:ind w:right="-502"/>
        <w:rPr>
          <w:rFonts w:ascii="Gilroy Light" w:hAnsi="Gilroy Light"/>
          <w:noProof/>
          <w:szCs w:val="21"/>
          <w:lang w:val="ru-RU"/>
        </w:rPr>
      </w:pPr>
    </w:p>
    <w:p w:rsidR="00097AEF" w:rsidRPr="001954A2" w:rsidRDefault="00097AEF" w:rsidP="00870A18">
      <w:pPr>
        <w:ind w:right="-502"/>
        <w:rPr>
          <w:rFonts w:ascii="Gilroy Light" w:hAnsi="Gilroy Light"/>
          <w:noProof/>
          <w:szCs w:val="21"/>
          <w:lang w:val="ru-RU"/>
        </w:rPr>
      </w:pPr>
    </w:p>
    <w:p w:rsidR="00097AEF" w:rsidRPr="001954A2" w:rsidRDefault="00097AEF" w:rsidP="00870A18">
      <w:pPr>
        <w:ind w:right="-502"/>
        <w:rPr>
          <w:rFonts w:ascii="Gilroy Light" w:hAnsi="Gilroy Light"/>
          <w:noProof/>
          <w:szCs w:val="21"/>
          <w:lang w:val="ru-RU"/>
        </w:rPr>
      </w:pPr>
    </w:p>
    <w:p w:rsidR="0058496B" w:rsidRPr="001954A2" w:rsidRDefault="0058496B" w:rsidP="00870A18">
      <w:pPr>
        <w:ind w:right="-502"/>
        <w:jc w:val="center"/>
        <w:rPr>
          <w:rFonts w:ascii="Gilroy Light" w:hAnsi="Gilroy Light"/>
          <w:noProof/>
          <w:szCs w:val="21"/>
          <w:lang w:val="ru-RU"/>
        </w:rPr>
      </w:pPr>
    </w:p>
    <w:p w:rsidR="0058496B" w:rsidRPr="00F93F8D" w:rsidRDefault="002E574C" w:rsidP="00870A18">
      <w:pPr>
        <w:ind w:right="-502"/>
        <w:jc w:val="center"/>
        <w:rPr>
          <w:rFonts w:ascii="Gilroy Light" w:hAnsi="Gilroy Light"/>
          <w:noProof/>
          <w:szCs w:val="21"/>
          <w:lang w:val="ru-RU"/>
        </w:rPr>
      </w:pPr>
      <w:r>
        <w:rPr>
          <w:rFonts w:ascii="Gilroy Light" w:hAnsi="Gilroy Light"/>
          <w:noProof/>
          <w:szCs w:val="21"/>
          <w:lang w:val="ru-RU" w:eastAsia="ru-RU"/>
        </w:rPr>
        <w:drawing>
          <wp:inline distT="0" distB="0" distL="0" distR="0">
            <wp:extent cx="3517265" cy="3970655"/>
            <wp:effectExtent l="0" t="0" r="6985" b="0"/>
            <wp:docPr id="2" name="Рисунок 2" descr="основная_start shark x50 n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новная_start shark x50 nhf"/>
                    <pic:cNvPicPr>
                      <a:picLocks noChangeAspect="1" noChangeArrowheads="1"/>
                    </pic:cNvPicPr>
                  </pic:nvPicPr>
                  <pic:blipFill>
                    <a:blip r:embed="rId8" cstate="print"/>
                    <a:srcRect/>
                    <a:stretch>
                      <a:fillRect/>
                    </a:stretch>
                  </pic:blipFill>
                  <pic:spPr bwMode="auto">
                    <a:xfrm>
                      <a:off x="0" y="0"/>
                      <a:ext cx="3517265" cy="3970655"/>
                    </a:xfrm>
                    <a:prstGeom prst="rect">
                      <a:avLst/>
                    </a:prstGeom>
                    <a:noFill/>
                    <a:ln w="9525">
                      <a:noFill/>
                      <a:miter lim="800000"/>
                      <a:headEnd/>
                      <a:tailEnd/>
                    </a:ln>
                  </pic:spPr>
                </pic:pic>
              </a:graphicData>
            </a:graphic>
          </wp:inline>
        </w:drawing>
      </w:r>
    </w:p>
    <w:p w:rsidR="00574304" w:rsidRPr="00F93F8D" w:rsidRDefault="00574304" w:rsidP="00870A18">
      <w:pPr>
        <w:ind w:right="-502"/>
        <w:jc w:val="center"/>
        <w:rPr>
          <w:rFonts w:ascii="Gilroy Light" w:hAnsi="Gilroy Light"/>
          <w:noProof/>
          <w:szCs w:val="21"/>
          <w:lang w:val="ru-RU"/>
        </w:rPr>
      </w:pPr>
    </w:p>
    <w:p w:rsidR="0058496B" w:rsidRPr="00F93F8D" w:rsidRDefault="0058496B" w:rsidP="00870A18">
      <w:pPr>
        <w:ind w:right="-502"/>
        <w:jc w:val="center"/>
        <w:rPr>
          <w:rFonts w:ascii="Gilroy Light" w:hAnsi="Gilroy Light"/>
          <w:noProof/>
          <w:szCs w:val="21"/>
          <w:lang w:val="ru-RU"/>
        </w:rPr>
      </w:pPr>
    </w:p>
    <w:p w:rsidR="00574304" w:rsidRPr="00F93F8D" w:rsidRDefault="00574304" w:rsidP="00870A18">
      <w:pPr>
        <w:ind w:right="-502"/>
        <w:jc w:val="center"/>
        <w:rPr>
          <w:rFonts w:ascii="Gilroy Light" w:hAnsi="Gilroy Light"/>
          <w:noProof/>
          <w:szCs w:val="21"/>
          <w:lang w:val="ru-RU"/>
        </w:rPr>
      </w:pPr>
    </w:p>
    <w:p w:rsidR="00574304" w:rsidRPr="00F93F8D" w:rsidRDefault="002E574C" w:rsidP="00870A18">
      <w:pPr>
        <w:ind w:right="-502"/>
        <w:jc w:val="center"/>
        <w:rPr>
          <w:rFonts w:ascii="Gilroy Light" w:hAnsi="Gilroy Light"/>
          <w:noProof/>
          <w:szCs w:val="21"/>
          <w:lang w:val="ru-RU"/>
        </w:rPr>
      </w:pPr>
      <w:r>
        <w:rPr>
          <w:rFonts w:ascii="Gilroy Light" w:hAnsi="Gilroy Light"/>
          <w:noProof/>
          <w:szCs w:val="21"/>
          <w:lang w:val="ru-RU" w:eastAsia="ru-RU"/>
        </w:rPr>
        <w:drawing>
          <wp:anchor distT="0" distB="0" distL="114300" distR="114300" simplePos="0" relativeHeight="251660288" behindDoc="1" locked="0" layoutInCell="1" allowOverlap="1">
            <wp:simplePos x="0" y="0"/>
            <wp:positionH relativeFrom="column">
              <wp:posOffset>5941695</wp:posOffset>
            </wp:positionH>
            <wp:positionV relativeFrom="paragraph">
              <wp:posOffset>-224790</wp:posOffset>
            </wp:positionV>
            <wp:extent cx="530225" cy="391795"/>
            <wp:effectExtent l="19050" t="0" r="3175" b="0"/>
            <wp:wrapTight wrapText="bothSides">
              <wp:wrapPolygon edited="0">
                <wp:start x="-776" y="0"/>
                <wp:lineTo x="-776" y="21005"/>
                <wp:lineTo x="21729" y="21005"/>
                <wp:lineTo x="21729" y="0"/>
                <wp:lineTo x="-776" y="0"/>
              </wp:wrapPolygon>
            </wp:wrapTight>
            <wp:docPr id="2096" name="Рисунок 4" descr="eac-ediniy_znak_obrashe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ac-ediniy_znak_obrasheniya"/>
                    <pic:cNvPicPr>
                      <a:picLocks noChangeAspect="1" noChangeArrowheads="1"/>
                    </pic:cNvPicPr>
                  </pic:nvPicPr>
                  <pic:blipFill>
                    <a:blip r:embed="rId9" cstate="print"/>
                    <a:srcRect/>
                    <a:stretch>
                      <a:fillRect/>
                    </a:stretch>
                  </pic:blipFill>
                  <pic:spPr bwMode="auto">
                    <a:xfrm>
                      <a:off x="0" y="0"/>
                      <a:ext cx="530225" cy="391795"/>
                    </a:xfrm>
                    <a:prstGeom prst="rect">
                      <a:avLst/>
                    </a:prstGeom>
                    <a:noFill/>
                    <a:ln w="9525">
                      <a:noFill/>
                      <a:miter lim="800000"/>
                      <a:headEnd/>
                      <a:tailEnd/>
                    </a:ln>
                  </pic:spPr>
                </pic:pic>
              </a:graphicData>
            </a:graphic>
          </wp:anchor>
        </w:drawing>
      </w:r>
    </w:p>
    <w:p w:rsidR="00574304" w:rsidRPr="00F93F8D" w:rsidRDefault="009752C0" w:rsidP="00574304">
      <w:pPr>
        <w:pStyle w:val="ac"/>
        <w:ind w:left="-993" w:right="-284"/>
        <w:rPr>
          <w:rFonts w:ascii="Gilroy Light" w:hAnsi="Gilroy Light" w:cs="Courier New"/>
          <w:szCs w:val="21"/>
        </w:rPr>
      </w:pPr>
      <w:r w:rsidRPr="009752C0">
        <w:rPr>
          <w:szCs w:val="21"/>
        </w:rPr>
        <w:pict>
          <v:rect id="_x0000_i1025" style="width:500.95pt;height:2pt" o:hrpct="990" o:hrstd="t" o:hrnoshade="t" o:hr="t" fillcolor="gray" stroked="f"/>
        </w:pict>
      </w:r>
    </w:p>
    <w:p w:rsidR="0058496B" w:rsidRDefault="00574304" w:rsidP="00574304">
      <w:pPr>
        <w:ind w:left="-993"/>
        <w:jc w:val="left"/>
        <w:rPr>
          <w:rFonts w:ascii="Gilroy Light" w:hAnsi="Gilroy Light"/>
          <w:szCs w:val="21"/>
          <w:lang w:val="ru-RU"/>
        </w:rPr>
      </w:pPr>
      <w:r w:rsidRPr="00F93F8D">
        <w:rPr>
          <w:rFonts w:ascii="Gilroy Light" w:hAnsi="Gilroy Light"/>
          <w:szCs w:val="21"/>
          <w:lang w:val="ru-RU"/>
        </w:rPr>
        <w:t>Внимание! Перед использованием внимательно прочитайте руководство по эксплуатации устройства. При помощи данного руководства ознакомьтесь с устройством, его правильным и безопасным</w:t>
      </w:r>
    </w:p>
    <w:p w:rsidR="00097AEF" w:rsidRDefault="00097AEF" w:rsidP="00574304">
      <w:pPr>
        <w:ind w:left="-993"/>
        <w:jc w:val="left"/>
        <w:rPr>
          <w:rFonts w:ascii="Gilroy Light" w:hAnsi="Gilroy Light"/>
          <w:szCs w:val="21"/>
          <w:lang w:val="ru-RU"/>
        </w:rPr>
      </w:pPr>
    </w:p>
    <w:p w:rsidR="00097AEF" w:rsidRPr="00097AEF" w:rsidRDefault="00097AEF" w:rsidP="00097AEF">
      <w:pPr>
        <w:spacing w:line="251" w:lineRule="auto"/>
        <w:ind w:right="-1"/>
        <w:jc w:val="center"/>
        <w:rPr>
          <w:rFonts w:ascii="Gilroy Light" w:eastAsia="Courier New" w:hAnsi="Gilroy Light" w:cs="Courier New"/>
          <w:sz w:val="24"/>
          <w:lang w:val="ru-RU"/>
        </w:rPr>
      </w:pPr>
      <w:r w:rsidRPr="00097AEF">
        <w:rPr>
          <w:rFonts w:ascii="Gilroy Light" w:eastAsia="Courier New" w:hAnsi="Gilroy Light" w:cs="Courier New"/>
          <w:b/>
          <w:bCs/>
          <w:sz w:val="24"/>
          <w:lang w:val="ru-RU"/>
        </w:rPr>
        <w:lastRenderedPageBreak/>
        <w:t>УВАЖАЕМЫЙ ПОКУПАТЕЛЬ!</w:t>
      </w:r>
    </w:p>
    <w:p w:rsidR="00097AEF" w:rsidRPr="00097AEF" w:rsidRDefault="00097AEF" w:rsidP="00097AEF">
      <w:pPr>
        <w:ind w:right="-1"/>
        <w:rPr>
          <w:rFonts w:ascii="Gilroy Light" w:hAnsi="Gilroy Light"/>
          <w:lang w:val="ru-RU"/>
        </w:rPr>
      </w:pPr>
      <w:r w:rsidRPr="00097AEF">
        <w:rPr>
          <w:rFonts w:ascii="Gilroy Light" w:eastAsia="Arial" w:hAnsi="Gilroy Light" w:cs="Arial"/>
          <w:lang w:val="ru-RU"/>
        </w:rPr>
        <w:t>Выражаем Вам свою глубочайшую признательность за приобретение</w:t>
      </w:r>
      <w:r>
        <w:rPr>
          <w:rFonts w:ascii="Gilroy Light" w:eastAsia="Arial" w:hAnsi="Gilroy Light" w:cs="Arial"/>
          <w:lang w:val="ru-RU"/>
        </w:rPr>
        <w:t xml:space="preserve"> </w:t>
      </w:r>
      <w:r w:rsidRPr="00097AEF">
        <w:rPr>
          <w:rFonts w:ascii="Gilroy Light" w:eastAsia="Arial" w:hAnsi="Gilroy Light" w:cs="Arial"/>
          <w:lang w:val="ru-RU"/>
        </w:rPr>
        <w:t xml:space="preserve">Аппарат воздушно-плазменной резки </w:t>
      </w:r>
      <w:r>
        <w:rPr>
          <w:rFonts w:ascii="Gilroy Light" w:eastAsia="Arial" w:hAnsi="Gilroy Light" w:cs="Arial"/>
          <w:lang w:val="ru-RU"/>
        </w:rPr>
        <w:t>START SHARK X50</w:t>
      </w:r>
      <w:r>
        <w:rPr>
          <w:rFonts w:ascii="Gilroy Light" w:eastAsia="Arial" w:hAnsi="Gilroy Light" w:cs="Arial"/>
        </w:rPr>
        <w:t>NHF</w:t>
      </w:r>
    </w:p>
    <w:p w:rsidR="00097AEF" w:rsidRPr="00097AEF" w:rsidRDefault="00097AEF" w:rsidP="00097AEF">
      <w:pPr>
        <w:spacing w:line="261" w:lineRule="auto"/>
        <w:ind w:right="-1"/>
        <w:rPr>
          <w:rFonts w:ascii="Gilroy Light" w:hAnsi="Gilroy Light"/>
          <w:lang w:val="ru-RU"/>
        </w:rPr>
      </w:pPr>
      <w:r w:rsidRPr="00097AEF">
        <w:rPr>
          <w:rFonts w:ascii="Gilroy Light" w:eastAsia="Arial" w:hAnsi="Gilroy Light" w:cs="Arial"/>
          <w:lang w:val="ru-RU"/>
        </w:rPr>
        <w:t>Производитель оставляет за собой право без уведомления потребителя вносить изменения в конструкцию изделий, технические характеристики и комплектацию для улучшения их технологических и эксплуатационных параметров. Внимательно изучите данную инструкцию по эксплуатации и техническому обслуживанию. Храните её в защищенном месте.</w:t>
      </w:r>
    </w:p>
    <w:p w:rsidR="00097AEF" w:rsidRPr="00097AEF" w:rsidRDefault="00097AEF" w:rsidP="00097AEF">
      <w:pPr>
        <w:ind w:right="-1"/>
        <w:rPr>
          <w:rFonts w:ascii="Gilroy Light" w:hAnsi="Gilroy Light"/>
          <w:sz w:val="20"/>
          <w:szCs w:val="20"/>
          <w:lang w:val="ru-RU"/>
        </w:rPr>
      </w:pPr>
    </w:p>
    <w:p w:rsidR="00097AEF" w:rsidRPr="00097AEF" w:rsidRDefault="00097AEF" w:rsidP="00097AEF">
      <w:pPr>
        <w:ind w:right="-1"/>
        <w:rPr>
          <w:rFonts w:ascii="Gilroy Light" w:eastAsia="Courier New" w:hAnsi="Gilroy Light" w:cs="Courier New"/>
          <w:b/>
          <w:bCs/>
          <w:sz w:val="24"/>
          <w:szCs w:val="20"/>
          <w:lang w:val="ru-RU"/>
        </w:rPr>
      </w:pPr>
      <w:r w:rsidRPr="00097AEF">
        <w:rPr>
          <w:rFonts w:ascii="Gilroy Light" w:eastAsia="Courier New" w:hAnsi="Gilroy Light" w:cs="Courier New"/>
          <w:b/>
          <w:bCs/>
          <w:sz w:val="24"/>
          <w:szCs w:val="20"/>
          <w:lang w:val="ru-RU"/>
        </w:rPr>
        <w:t>ВНИМАНИЕ! ПЕРЕД ИСПОЛЬЗОВАНИЕМ ВНИМАТЕЛЬНО ОЗНАКОМЬТЕСЬ!</w:t>
      </w:r>
    </w:p>
    <w:p w:rsidR="00097AEF" w:rsidRPr="00097AEF" w:rsidRDefault="00097AEF" w:rsidP="00097AEF">
      <w:pPr>
        <w:pBdr>
          <w:top w:val="single" w:sz="8" w:space="1" w:color="000000"/>
          <w:left w:val="single" w:sz="8" w:space="4" w:color="000000"/>
          <w:bottom w:val="single" w:sz="8" w:space="1" w:color="000000"/>
          <w:right w:val="single" w:sz="8" w:space="4" w:color="000000"/>
        </w:pBdr>
        <w:ind w:right="-1"/>
        <w:rPr>
          <w:rFonts w:ascii="Gilroy Light" w:hAnsi="Gilroy Light"/>
          <w:lang w:val="ru-RU"/>
        </w:rPr>
      </w:pPr>
      <w:r w:rsidRPr="00097AEF">
        <w:rPr>
          <w:rFonts w:ascii="Gilroy Light" w:hAnsi="Gilroy Light"/>
          <w:lang w:val="ru-RU"/>
        </w:rPr>
        <w:t>Данный аппарат не предназначен для использования лицами (включая детей) с пониженными физическими, чувственными или умственными способностями или при отсутствии у них жизненного опыта или знаний, если они не находятся под контролем или не проинструктированы об использовании прибора лицом, ответственным за их безопасность. Дети должны находиться под контролем для недопущения игры с аппаратом.</w:t>
      </w:r>
    </w:p>
    <w:p w:rsidR="00097AEF" w:rsidRPr="00097AEF" w:rsidRDefault="00873B2B" w:rsidP="00097AEF">
      <w:pPr>
        <w:pBdr>
          <w:top w:val="single" w:sz="8" w:space="1" w:color="000000"/>
          <w:left w:val="single" w:sz="8" w:space="4" w:color="000000"/>
          <w:bottom w:val="single" w:sz="8" w:space="1" w:color="000000"/>
          <w:right w:val="single" w:sz="8" w:space="4" w:color="000000"/>
        </w:pBdr>
        <w:ind w:right="-1"/>
        <w:rPr>
          <w:rFonts w:ascii="Gilroy Light" w:hAnsi="Gilroy Light"/>
          <w:lang w:val="ru-RU"/>
        </w:rPr>
      </w:pPr>
      <w:r w:rsidRPr="00873B2B">
        <w:rPr>
          <w:rFonts w:ascii="Gilroy Light" w:hAnsi="Gilroy Light"/>
          <w:lang w:val="ru-RU"/>
        </w:rPr>
        <w:t>Аппарат имеет защиту от перегрева, предназначен для работы от однофазной сети переменного тока с номинальным напряжением 230 Вольт.</w:t>
      </w:r>
    </w:p>
    <w:p w:rsidR="00097AEF" w:rsidRPr="00097AEF" w:rsidRDefault="00097AEF" w:rsidP="00097AEF">
      <w:pPr>
        <w:ind w:right="-1"/>
        <w:rPr>
          <w:rFonts w:ascii="Gilroy Light" w:eastAsia="Courier New" w:hAnsi="Gilroy Light" w:cs="Courier New"/>
          <w:b/>
          <w:bCs/>
          <w:sz w:val="24"/>
          <w:lang w:val="ru-RU"/>
        </w:rPr>
      </w:pPr>
    </w:p>
    <w:p w:rsidR="00097AEF" w:rsidRDefault="00097AEF" w:rsidP="00574304">
      <w:pPr>
        <w:ind w:left="-993"/>
        <w:jc w:val="left"/>
        <w:rPr>
          <w:rFonts w:ascii="Gilroy Light" w:hAnsi="Gilroy Light"/>
          <w:noProof/>
          <w:szCs w:val="21"/>
          <w:lang w:val="ru-RU"/>
        </w:rPr>
      </w:pPr>
    </w:p>
    <w:p w:rsidR="00097AEF" w:rsidRDefault="00097AEF" w:rsidP="00574304">
      <w:pPr>
        <w:ind w:left="-993"/>
        <w:jc w:val="left"/>
        <w:rPr>
          <w:rFonts w:ascii="Gilroy Light" w:hAnsi="Gilroy Light"/>
          <w:noProof/>
          <w:szCs w:val="21"/>
          <w:lang w:val="ru-RU"/>
        </w:rPr>
      </w:pPr>
    </w:p>
    <w:p w:rsidR="00097AEF" w:rsidRDefault="00097AEF" w:rsidP="00574304">
      <w:pPr>
        <w:ind w:left="-993"/>
        <w:jc w:val="left"/>
        <w:rPr>
          <w:rFonts w:ascii="Gilroy Light" w:hAnsi="Gilroy Light"/>
          <w:noProof/>
          <w:szCs w:val="21"/>
          <w:lang w:val="ru-RU"/>
        </w:rPr>
      </w:pPr>
    </w:p>
    <w:p w:rsidR="00097AEF" w:rsidRDefault="00097AEF" w:rsidP="00574304">
      <w:pPr>
        <w:ind w:left="-993"/>
        <w:jc w:val="left"/>
        <w:rPr>
          <w:rFonts w:ascii="Gilroy Light" w:hAnsi="Gilroy Light"/>
          <w:noProof/>
          <w:szCs w:val="21"/>
          <w:lang w:val="ru-RU"/>
        </w:rPr>
      </w:pPr>
    </w:p>
    <w:p w:rsidR="00097AEF" w:rsidRDefault="00097AEF" w:rsidP="00574304">
      <w:pPr>
        <w:ind w:left="-993"/>
        <w:jc w:val="left"/>
        <w:rPr>
          <w:rFonts w:ascii="Gilroy Light" w:hAnsi="Gilroy Light"/>
          <w:noProof/>
          <w:szCs w:val="21"/>
          <w:lang w:val="ru-RU"/>
        </w:rPr>
      </w:pPr>
    </w:p>
    <w:p w:rsidR="00097AEF" w:rsidRDefault="00097AEF" w:rsidP="00574304">
      <w:pPr>
        <w:ind w:left="-993"/>
        <w:jc w:val="left"/>
        <w:rPr>
          <w:rFonts w:ascii="Gilroy Light" w:hAnsi="Gilroy Light"/>
          <w:noProof/>
          <w:szCs w:val="21"/>
          <w:lang w:val="ru-RU"/>
        </w:rPr>
      </w:pPr>
    </w:p>
    <w:p w:rsidR="00097AEF" w:rsidRDefault="00097AEF" w:rsidP="00574304">
      <w:pPr>
        <w:ind w:left="-993"/>
        <w:jc w:val="left"/>
        <w:rPr>
          <w:rFonts w:ascii="Gilroy Light" w:hAnsi="Gilroy Light"/>
          <w:noProof/>
          <w:szCs w:val="21"/>
          <w:lang w:val="ru-RU"/>
        </w:rPr>
      </w:pPr>
    </w:p>
    <w:p w:rsidR="00097AEF" w:rsidRDefault="00097AEF" w:rsidP="00574304">
      <w:pPr>
        <w:ind w:left="-993"/>
        <w:jc w:val="left"/>
        <w:rPr>
          <w:rFonts w:ascii="Gilroy Light" w:hAnsi="Gilroy Light"/>
          <w:noProof/>
          <w:szCs w:val="21"/>
          <w:lang w:val="ru-RU"/>
        </w:rPr>
      </w:pPr>
    </w:p>
    <w:p w:rsidR="00097AEF" w:rsidRDefault="00097AEF" w:rsidP="00574304">
      <w:pPr>
        <w:ind w:left="-993"/>
        <w:jc w:val="left"/>
        <w:rPr>
          <w:rFonts w:ascii="Gilroy Light" w:hAnsi="Gilroy Light"/>
          <w:noProof/>
          <w:szCs w:val="21"/>
          <w:lang w:val="ru-RU"/>
        </w:rPr>
      </w:pPr>
    </w:p>
    <w:p w:rsidR="00097AEF" w:rsidRDefault="00097AEF" w:rsidP="00574304">
      <w:pPr>
        <w:ind w:left="-993"/>
        <w:jc w:val="left"/>
        <w:rPr>
          <w:rFonts w:ascii="Gilroy Light" w:hAnsi="Gilroy Light"/>
          <w:noProof/>
          <w:szCs w:val="21"/>
          <w:lang w:val="ru-RU"/>
        </w:rPr>
      </w:pPr>
    </w:p>
    <w:p w:rsidR="00097AEF" w:rsidRDefault="00097AEF" w:rsidP="00574304">
      <w:pPr>
        <w:ind w:left="-993"/>
        <w:jc w:val="left"/>
        <w:rPr>
          <w:rFonts w:ascii="Gilroy Light" w:hAnsi="Gilroy Light"/>
          <w:noProof/>
          <w:szCs w:val="21"/>
          <w:lang w:val="ru-RU"/>
        </w:rPr>
      </w:pPr>
    </w:p>
    <w:p w:rsidR="00097AEF" w:rsidRDefault="00097AEF" w:rsidP="00574304">
      <w:pPr>
        <w:ind w:left="-993"/>
        <w:jc w:val="left"/>
        <w:rPr>
          <w:rFonts w:ascii="Gilroy Light" w:hAnsi="Gilroy Light"/>
          <w:noProof/>
          <w:szCs w:val="21"/>
          <w:lang w:val="ru-RU"/>
        </w:rPr>
      </w:pPr>
    </w:p>
    <w:p w:rsidR="00097AEF" w:rsidRDefault="00097AEF" w:rsidP="00574304">
      <w:pPr>
        <w:ind w:left="-993"/>
        <w:jc w:val="left"/>
        <w:rPr>
          <w:rFonts w:ascii="Gilroy Light" w:hAnsi="Gilroy Light"/>
          <w:noProof/>
          <w:szCs w:val="21"/>
          <w:lang w:val="ru-RU"/>
        </w:rPr>
      </w:pPr>
    </w:p>
    <w:p w:rsidR="00097AEF" w:rsidRDefault="00097AEF" w:rsidP="00574304">
      <w:pPr>
        <w:ind w:left="-993"/>
        <w:jc w:val="left"/>
        <w:rPr>
          <w:rFonts w:ascii="Gilroy Light" w:hAnsi="Gilroy Light"/>
          <w:noProof/>
          <w:szCs w:val="21"/>
          <w:lang w:val="ru-RU"/>
        </w:rPr>
      </w:pPr>
    </w:p>
    <w:p w:rsidR="00097AEF" w:rsidRDefault="00097AEF" w:rsidP="00574304">
      <w:pPr>
        <w:ind w:left="-993"/>
        <w:jc w:val="left"/>
        <w:rPr>
          <w:rFonts w:ascii="Gilroy Light" w:hAnsi="Gilroy Light"/>
          <w:noProof/>
          <w:szCs w:val="21"/>
          <w:lang w:val="ru-RU"/>
        </w:rPr>
      </w:pPr>
    </w:p>
    <w:p w:rsidR="00097AEF" w:rsidRDefault="00097AEF" w:rsidP="00574304">
      <w:pPr>
        <w:ind w:left="-993"/>
        <w:jc w:val="left"/>
        <w:rPr>
          <w:rFonts w:ascii="Gilroy Light" w:hAnsi="Gilroy Light"/>
          <w:noProof/>
          <w:szCs w:val="21"/>
          <w:lang w:val="ru-RU"/>
        </w:rPr>
      </w:pPr>
    </w:p>
    <w:p w:rsidR="00097AEF" w:rsidRDefault="00097AEF" w:rsidP="00574304">
      <w:pPr>
        <w:ind w:left="-993"/>
        <w:jc w:val="left"/>
        <w:rPr>
          <w:rFonts w:ascii="Gilroy Light" w:hAnsi="Gilroy Light"/>
          <w:noProof/>
          <w:szCs w:val="21"/>
          <w:lang w:val="ru-RU"/>
        </w:rPr>
      </w:pPr>
    </w:p>
    <w:p w:rsidR="00097AEF" w:rsidRPr="00873B2B" w:rsidRDefault="00097AEF" w:rsidP="00574304">
      <w:pPr>
        <w:ind w:left="-993"/>
        <w:jc w:val="left"/>
        <w:rPr>
          <w:rFonts w:ascii="Gilroy Light" w:hAnsi="Gilroy Light"/>
          <w:noProof/>
          <w:szCs w:val="21"/>
          <w:lang w:val="ru-RU"/>
        </w:rPr>
      </w:pPr>
    </w:p>
    <w:p w:rsidR="00097AEF" w:rsidRPr="00873B2B" w:rsidRDefault="00097AEF" w:rsidP="00574304">
      <w:pPr>
        <w:ind w:left="-993"/>
        <w:jc w:val="left"/>
        <w:rPr>
          <w:rFonts w:ascii="Gilroy Light" w:hAnsi="Gilroy Light"/>
          <w:noProof/>
          <w:szCs w:val="21"/>
          <w:lang w:val="ru-RU"/>
        </w:rPr>
      </w:pPr>
    </w:p>
    <w:p w:rsidR="00097AEF" w:rsidRPr="00873B2B" w:rsidRDefault="00097AEF" w:rsidP="00574304">
      <w:pPr>
        <w:ind w:left="-993"/>
        <w:jc w:val="left"/>
        <w:rPr>
          <w:rFonts w:ascii="Gilroy Light" w:hAnsi="Gilroy Light"/>
          <w:noProof/>
          <w:szCs w:val="21"/>
          <w:lang w:val="ru-RU"/>
        </w:rPr>
      </w:pPr>
    </w:p>
    <w:p w:rsidR="00097AEF" w:rsidRPr="00873B2B" w:rsidRDefault="00097AEF" w:rsidP="00574304">
      <w:pPr>
        <w:ind w:left="-993"/>
        <w:jc w:val="left"/>
        <w:rPr>
          <w:rFonts w:ascii="Gilroy Light" w:hAnsi="Gilroy Light"/>
          <w:noProof/>
          <w:szCs w:val="21"/>
          <w:lang w:val="ru-RU"/>
        </w:rPr>
      </w:pPr>
    </w:p>
    <w:p w:rsidR="00097AEF" w:rsidRPr="00873B2B" w:rsidRDefault="00097AEF" w:rsidP="00574304">
      <w:pPr>
        <w:ind w:left="-993"/>
        <w:jc w:val="left"/>
        <w:rPr>
          <w:rFonts w:ascii="Gilroy Light" w:hAnsi="Gilroy Light"/>
          <w:noProof/>
          <w:szCs w:val="21"/>
          <w:lang w:val="ru-RU"/>
        </w:rPr>
      </w:pPr>
    </w:p>
    <w:p w:rsidR="00097AEF" w:rsidRPr="00873B2B" w:rsidRDefault="00097AEF" w:rsidP="00574304">
      <w:pPr>
        <w:ind w:left="-993"/>
        <w:jc w:val="left"/>
        <w:rPr>
          <w:rFonts w:ascii="Gilroy Light" w:hAnsi="Gilroy Light"/>
          <w:noProof/>
          <w:szCs w:val="21"/>
          <w:lang w:val="ru-RU"/>
        </w:rPr>
      </w:pPr>
    </w:p>
    <w:p w:rsidR="00097AEF" w:rsidRPr="00873B2B" w:rsidRDefault="00097AEF" w:rsidP="00574304">
      <w:pPr>
        <w:ind w:left="-993"/>
        <w:jc w:val="left"/>
        <w:rPr>
          <w:rFonts w:ascii="Gilroy Light" w:hAnsi="Gilroy Light"/>
          <w:noProof/>
          <w:szCs w:val="21"/>
          <w:lang w:val="ru-RU"/>
        </w:rPr>
      </w:pPr>
    </w:p>
    <w:p w:rsidR="00097AEF" w:rsidRPr="00873B2B" w:rsidRDefault="00097AEF" w:rsidP="00574304">
      <w:pPr>
        <w:ind w:left="-993"/>
        <w:jc w:val="left"/>
        <w:rPr>
          <w:rFonts w:ascii="Gilroy Light" w:hAnsi="Gilroy Light"/>
          <w:noProof/>
          <w:szCs w:val="21"/>
          <w:lang w:val="ru-RU"/>
        </w:rPr>
      </w:pPr>
    </w:p>
    <w:p w:rsidR="00097AEF" w:rsidRPr="00873B2B" w:rsidRDefault="00097AEF" w:rsidP="00574304">
      <w:pPr>
        <w:ind w:left="-993"/>
        <w:jc w:val="left"/>
        <w:rPr>
          <w:rFonts w:ascii="Gilroy Light" w:hAnsi="Gilroy Light"/>
          <w:noProof/>
          <w:szCs w:val="21"/>
          <w:lang w:val="ru-RU"/>
        </w:rPr>
      </w:pPr>
    </w:p>
    <w:p w:rsidR="00097AEF" w:rsidRPr="00873B2B" w:rsidRDefault="00097AEF" w:rsidP="00574304">
      <w:pPr>
        <w:ind w:left="-993"/>
        <w:jc w:val="left"/>
        <w:rPr>
          <w:rFonts w:ascii="Gilroy Light" w:hAnsi="Gilroy Light"/>
          <w:noProof/>
          <w:szCs w:val="21"/>
          <w:lang w:val="ru-RU"/>
        </w:rPr>
      </w:pPr>
    </w:p>
    <w:p w:rsidR="00097AEF" w:rsidRPr="00873B2B" w:rsidRDefault="00097AEF" w:rsidP="00574304">
      <w:pPr>
        <w:ind w:left="-993"/>
        <w:jc w:val="left"/>
        <w:rPr>
          <w:rFonts w:ascii="Gilroy Light" w:hAnsi="Gilroy Light"/>
          <w:noProof/>
          <w:szCs w:val="21"/>
          <w:lang w:val="ru-RU"/>
        </w:rPr>
      </w:pPr>
    </w:p>
    <w:p w:rsidR="00097AEF" w:rsidRPr="00873B2B" w:rsidRDefault="00097AEF" w:rsidP="00574304">
      <w:pPr>
        <w:ind w:left="-993"/>
        <w:jc w:val="left"/>
        <w:rPr>
          <w:rFonts w:ascii="Gilroy Light" w:hAnsi="Gilroy Light"/>
          <w:noProof/>
          <w:szCs w:val="21"/>
          <w:lang w:val="ru-RU"/>
        </w:rPr>
      </w:pPr>
    </w:p>
    <w:p w:rsidR="00097AEF" w:rsidRPr="00873B2B" w:rsidRDefault="00097AEF" w:rsidP="00574304">
      <w:pPr>
        <w:ind w:left="-993"/>
        <w:jc w:val="left"/>
        <w:rPr>
          <w:rFonts w:ascii="Gilroy Light" w:hAnsi="Gilroy Light"/>
          <w:noProof/>
          <w:szCs w:val="21"/>
          <w:lang w:val="ru-RU"/>
        </w:rPr>
      </w:pPr>
    </w:p>
    <w:p w:rsidR="00097AEF" w:rsidRPr="00873B2B" w:rsidRDefault="00097AEF" w:rsidP="00574304">
      <w:pPr>
        <w:ind w:left="-993"/>
        <w:jc w:val="left"/>
        <w:rPr>
          <w:rFonts w:ascii="Gilroy Light" w:hAnsi="Gilroy Light"/>
          <w:noProof/>
          <w:szCs w:val="21"/>
          <w:lang w:val="ru-RU"/>
        </w:rPr>
      </w:pPr>
    </w:p>
    <w:p w:rsidR="00097AEF" w:rsidRPr="00873B2B" w:rsidRDefault="00097AEF" w:rsidP="00574304">
      <w:pPr>
        <w:ind w:left="-993"/>
        <w:jc w:val="left"/>
        <w:rPr>
          <w:rFonts w:ascii="Gilroy Light" w:hAnsi="Gilroy Light"/>
          <w:noProof/>
          <w:szCs w:val="21"/>
          <w:lang w:val="ru-RU"/>
        </w:rPr>
      </w:pPr>
    </w:p>
    <w:p w:rsidR="00097AEF" w:rsidRDefault="00097AEF" w:rsidP="00574304">
      <w:pPr>
        <w:ind w:left="-993"/>
        <w:jc w:val="left"/>
        <w:rPr>
          <w:rFonts w:ascii="Gilroy Light" w:hAnsi="Gilroy Light"/>
          <w:noProof/>
          <w:szCs w:val="21"/>
          <w:lang w:val="ru-RU"/>
        </w:rPr>
      </w:pPr>
    </w:p>
    <w:p w:rsidR="00097AEF" w:rsidRDefault="00097AEF" w:rsidP="00574304">
      <w:pPr>
        <w:ind w:left="-993"/>
        <w:jc w:val="left"/>
        <w:rPr>
          <w:rFonts w:ascii="Gilroy Light" w:hAnsi="Gilroy Light"/>
          <w:noProof/>
          <w:szCs w:val="21"/>
          <w:lang w:val="ru-RU"/>
        </w:rPr>
      </w:pPr>
    </w:p>
    <w:p w:rsidR="00097AEF" w:rsidRDefault="00097AEF" w:rsidP="00574304">
      <w:pPr>
        <w:ind w:left="-993"/>
        <w:jc w:val="left"/>
        <w:rPr>
          <w:rFonts w:ascii="Gilroy Light" w:hAnsi="Gilroy Light"/>
          <w:noProof/>
          <w:szCs w:val="21"/>
          <w:lang w:val="ru-RU"/>
        </w:rPr>
      </w:pPr>
    </w:p>
    <w:p w:rsidR="00097AEF" w:rsidRDefault="00097AEF" w:rsidP="00574304">
      <w:pPr>
        <w:ind w:left="-993"/>
        <w:jc w:val="left"/>
        <w:rPr>
          <w:rFonts w:ascii="Gilroy Light" w:hAnsi="Gilroy Light"/>
          <w:noProof/>
          <w:szCs w:val="21"/>
          <w:lang w:val="ru-RU"/>
        </w:rPr>
      </w:pPr>
    </w:p>
    <w:p w:rsidR="00097AEF" w:rsidRDefault="00097AEF" w:rsidP="00574304">
      <w:pPr>
        <w:ind w:left="-993"/>
        <w:jc w:val="left"/>
        <w:rPr>
          <w:rFonts w:ascii="Gilroy Light" w:hAnsi="Gilroy Light"/>
          <w:noProof/>
          <w:szCs w:val="21"/>
          <w:lang w:val="ru-RU"/>
        </w:rPr>
      </w:pPr>
    </w:p>
    <w:p w:rsidR="00097AEF" w:rsidRDefault="00097AEF" w:rsidP="00574304">
      <w:pPr>
        <w:ind w:left="-993"/>
        <w:jc w:val="left"/>
        <w:rPr>
          <w:rFonts w:ascii="Gilroy Light" w:hAnsi="Gilroy Light"/>
          <w:noProof/>
          <w:szCs w:val="21"/>
          <w:lang w:val="ru-RU"/>
        </w:rPr>
      </w:pPr>
    </w:p>
    <w:p w:rsidR="00097AEF" w:rsidRDefault="00097AEF" w:rsidP="00574304">
      <w:pPr>
        <w:ind w:left="-993"/>
        <w:jc w:val="left"/>
        <w:rPr>
          <w:rFonts w:ascii="Gilroy Light" w:hAnsi="Gilroy Light"/>
          <w:noProof/>
          <w:szCs w:val="21"/>
          <w:lang w:val="ru-RU"/>
        </w:rPr>
      </w:pPr>
    </w:p>
    <w:p w:rsidR="00097AEF" w:rsidRPr="00F93F8D" w:rsidRDefault="00097AEF" w:rsidP="00574304">
      <w:pPr>
        <w:ind w:left="-993"/>
        <w:jc w:val="left"/>
        <w:rPr>
          <w:rFonts w:ascii="Gilroy Light" w:hAnsi="Gilroy Light"/>
          <w:noProof/>
          <w:szCs w:val="21"/>
          <w:lang w:val="ru-RU"/>
        </w:rPr>
      </w:pPr>
    </w:p>
    <w:tbl>
      <w:tblPr>
        <w:tblW w:w="10173" w:type="dxa"/>
        <w:tblLook w:val="00BF"/>
      </w:tblPr>
      <w:tblGrid>
        <w:gridCol w:w="1368"/>
        <w:gridCol w:w="8805"/>
      </w:tblGrid>
      <w:tr w:rsidR="00933ED6" w:rsidRPr="00F93F8D" w:rsidTr="00871E1A">
        <w:tc>
          <w:tcPr>
            <w:tcW w:w="1368" w:type="dxa"/>
          </w:tcPr>
          <w:p w:rsidR="00933ED6" w:rsidRPr="00F93F8D" w:rsidRDefault="00933ED6" w:rsidP="00870A18">
            <w:pPr>
              <w:ind w:right="-502"/>
              <w:rPr>
                <w:rFonts w:ascii="Gilroy Light" w:hAnsi="Gilroy Light"/>
                <w:szCs w:val="21"/>
                <w:lang w:val="ru-RU"/>
              </w:rPr>
            </w:pPr>
          </w:p>
        </w:tc>
        <w:tc>
          <w:tcPr>
            <w:tcW w:w="8805" w:type="dxa"/>
          </w:tcPr>
          <w:p w:rsidR="00097AEF" w:rsidRDefault="00097AEF" w:rsidP="00870A18">
            <w:pPr>
              <w:autoSpaceDE w:val="0"/>
              <w:autoSpaceDN w:val="0"/>
              <w:adjustRightInd w:val="0"/>
              <w:ind w:right="-502"/>
              <w:rPr>
                <w:rFonts w:ascii="Gilroy Light" w:hAnsi="Gilroy Light" w:cs="ArialNarrow-Bold"/>
                <w:b/>
                <w:bCs/>
                <w:szCs w:val="21"/>
                <w:lang w:val="ru-RU"/>
              </w:rPr>
            </w:pPr>
          </w:p>
          <w:p w:rsidR="00097AEF" w:rsidRDefault="00097AEF" w:rsidP="00870A18">
            <w:pPr>
              <w:autoSpaceDE w:val="0"/>
              <w:autoSpaceDN w:val="0"/>
              <w:adjustRightInd w:val="0"/>
              <w:ind w:right="-502"/>
              <w:rPr>
                <w:rFonts w:ascii="Gilroy Light" w:hAnsi="Gilroy Light" w:cs="ArialNarrow-Bold"/>
                <w:b/>
                <w:bCs/>
                <w:szCs w:val="21"/>
                <w:lang w:val="ru-RU"/>
              </w:rPr>
            </w:pPr>
          </w:p>
          <w:p w:rsidR="00933ED6" w:rsidRPr="00F93F8D" w:rsidRDefault="00933ED6" w:rsidP="00870A18">
            <w:pPr>
              <w:autoSpaceDE w:val="0"/>
              <w:autoSpaceDN w:val="0"/>
              <w:adjustRightInd w:val="0"/>
              <w:ind w:right="-502"/>
              <w:rPr>
                <w:rFonts w:ascii="Gilroy Light" w:hAnsi="Gilroy Light" w:cs="ArialNarrow-Bold"/>
                <w:b/>
                <w:bCs/>
                <w:szCs w:val="21"/>
              </w:rPr>
            </w:pPr>
            <w:proofErr w:type="spellStart"/>
            <w:r w:rsidRPr="00F93F8D">
              <w:rPr>
                <w:rFonts w:ascii="Gilroy Light" w:hAnsi="Gilroy Light" w:cs="ArialNarrow-Bold"/>
                <w:b/>
                <w:bCs/>
                <w:szCs w:val="21"/>
              </w:rPr>
              <w:lastRenderedPageBreak/>
              <w:t>Указания</w:t>
            </w:r>
            <w:proofErr w:type="spellEnd"/>
            <w:r w:rsidRPr="00F93F8D">
              <w:rPr>
                <w:rFonts w:ascii="Gilroy Light" w:hAnsi="Gilroy Light" w:cs="ArialNarrow-Bold"/>
                <w:b/>
                <w:bCs/>
                <w:szCs w:val="21"/>
              </w:rPr>
              <w:t xml:space="preserve"> </w:t>
            </w:r>
            <w:proofErr w:type="spellStart"/>
            <w:r w:rsidRPr="00F93F8D">
              <w:rPr>
                <w:rFonts w:ascii="Gilroy Light" w:hAnsi="Gilroy Light" w:cs="ArialNarrow-Bold"/>
                <w:b/>
                <w:bCs/>
                <w:szCs w:val="21"/>
              </w:rPr>
              <w:t>по</w:t>
            </w:r>
            <w:proofErr w:type="spellEnd"/>
            <w:r w:rsidRPr="00F93F8D">
              <w:rPr>
                <w:rFonts w:ascii="Gilroy Light" w:hAnsi="Gilroy Light" w:cs="ArialNarrow-Bold"/>
                <w:b/>
                <w:bCs/>
                <w:szCs w:val="21"/>
              </w:rPr>
              <w:t xml:space="preserve"> </w:t>
            </w:r>
            <w:proofErr w:type="spellStart"/>
            <w:r w:rsidRPr="00F93F8D">
              <w:rPr>
                <w:rFonts w:ascii="Gilroy Light" w:hAnsi="Gilroy Light" w:cs="ArialNarrow-Bold"/>
                <w:b/>
                <w:bCs/>
                <w:szCs w:val="21"/>
              </w:rPr>
              <w:t>технике</w:t>
            </w:r>
            <w:proofErr w:type="spellEnd"/>
            <w:r w:rsidRPr="00F93F8D">
              <w:rPr>
                <w:rFonts w:ascii="Gilroy Light" w:hAnsi="Gilroy Light" w:cs="ArialNarrow-Bold"/>
                <w:b/>
                <w:bCs/>
                <w:szCs w:val="21"/>
              </w:rPr>
              <w:t xml:space="preserve"> </w:t>
            </w:r>
            <w:proofErr w:type="spellStart"/>
            <w:r w:rsidRPr="00F93F8D">
              <w:rPr>
                <w:rFonts w:ascii="Gilroy Light" w:hAnsi="Gilroy Light" w:cs="ArialNarrow-Bold"/>
                <w:b/>
                <w:bCs/>
                <w:szCs w:val="21"/>
              </w:rPr>
              <w:t>безопасности</w:t>
            </w:r>
            <w:proofErr w:type="spellEnd"/>
          </w:p>
          <w:p w:rsidR="00933ED6" w:rsidRPr="00F93F8D" w:rsidRDefault="00933ED6" w:rsidP="00870A18">
            <w:pPr>
              <w:ind w:right="-502"/>
              <w:rPr>
                <w:rFonts w:ascii="Gilroy Light" w:hAnsi="Gilroy Light"/>
                <w:szCs w:val="21"/>
              </w:rPr>
            </w:pPr>
          </w:p>
        </w:tc>
      </w:tr>
      <w:tr w:rsidR="00933ED6" w:rsidRPr="001954A2" w:rsidTr="00871E1A">
        <w:tc>
          <w:tcPr>
            <w:tcW w:w="1368" w:type="dxa"/>
          </w:tcPr>
          <w:p w:rsidR="00933ED6" w:rsidRPr="00F93F8D" w:rsidRDefault="002E574C" w:rsidP="00871E1A">
            <w:pPr>
              <w:rPr>
                <w:rFonts w:ascii="Gilroy Light" w:hAnsi="Gilroy Light"/>
                <w:szCs w:val="21"/>
              </w:rPr>
            </w:pPr>
            <w:r>
              <w:rPr>
                <w:rFonts w:ascii="Gilroy Light" w:hAnsi="Gilroy Light"/>
                <w:noProof/>
                <w:szCs w:val="21"/>
                <w:lang w:val="ru-RU" w:eastAsia="ru-RU"/>
              </w:rPr>
              <w:lastRenderedPageBreak/>
              <w:drawing>
                <wp:inline distT="0" distB="0" distL="0" distR="0">
                  <wp:extent cx="568325" cy="535305"/>
                  <wp:effectExtent l="19050" t="0" r="3175" b="0"/>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0" cstate="print"/>
                          <a:srcRect/>
                          <a:stretch>
                            <a:fillRect/>
                          </a:stretch>
                        </pic:blipFill>
                        <pic:spPr bwMode="auto">
                          <a:xfrm>
                            <a:off x="0" y="0"/>
                            <a:ext cx="568325" cy="535305"/>
                          </a:xfrm>
                          <a:prstGeom prst="rect">
                            <a:avLst/>
                          </a:prstGeom>
                          <a:noFill/>
                          <a:ln w="9525">
                            <a:noFill/>
                            <a:miter lim="800000"/>
                            <a:headEnd/>
                            <a:tailEnd/>
                          </a:ln>
                        </pic:spPr>
                      </pic:pic>
                    </a:graphicData>
                  </a:graphic>
                </wp:inline>
              </w:drawing>
            </w:r>
          </w:p>
        </w:tc>
        <w:tc>
          <w:tcPr>
            <w:tcW w:w="8805" w:type="dxa"/>
          </w:tcPr>
          <w:p w:rsidR="00933ED6" w:rsidRPr="00F93F8D" w:rsidRDefault="00933ED6" w:rsidP="00871E1A">
            <w:pPr>
              <w:autoSpaceDE w:val="0"/>
              <w:autoSpaceDN w:val="0"/>
              <w:adjustRightInd w:val="0"/>
              <w:rPr>
                <w:rFonts w:ascii="Gilroy Light" w:hAnsi="Gilroy Light" w:cs="ArialNarrow-Bold"/>
                <w:b/>
                <w:bCs/>
                <w:szCs w:val="21"/>
                <w:lang w:val="ru-RU"/>
              </w:rPr>
            </w:pPr>
            <w:r w:rsidRPr="00F93F8D">
              <w:rPr>
                <w:rFonts w:ascii="Gilroy Light" w:hAnsi="Gilroy Light" w:cs="ArialNarrow-Bold"/>
                <w:b/>
                <w:bCs/>
                <w:szCs w:val="21"/>
                <w:lang w:val="ru-RU"/>
              </w:rPr>
              <w:t>Соблюдайте правила предупреждения несчастных случаев!</w:t>
            </w:r>
          </w:p>
          <w:p w:rsidR="00933ED6" w:rsidRPr="00F93F8D" w:rsidRDefault="00933ED6" w:rsidP="00871E1A">
            <w:pPr>
              <w:autoSpaceDE w:val="0"/>
              <w:autoSpaceDN w:val="0"/>
              <w:adjustRightInd w:val="0"/>
              <w:rPr>
                <w:rFonts w:ascii="Gilroy Light" w:hAnsi="Gilroy Light" w:cs="ArialNarrow-Bold"/>
                <w:b/>
                <w:bCs/>
                <w:szCs w:val="21"/>
                <w:lang w:val="ru-RU"/>
              </w:rPr>
            </w:pPr>
            <w:r w:rsidRPr="00F93F8D">
              <w:rPr>
                <w:rFonts w:ascii="Gilroy Light" w:hAnsi="Gilroy Light" w:cs="ArialNarrow-Bold"/>
                <w:b/>
                <w:bCs/>
                <w:szCs w:val="21"/>
                <w:lang w:val="ru-RU"/>
              </w:rPr>
              <w:t>Несоблюдение следующих мер безопасности может быть опасным для жизни!</w:t>
            </w:r>
          </w:p>
          <w:p w:rsidR="00933ED6" w:rsidRPr="00F93F8D" w:rsidRDefault="00933ED6" w:rsidP="00871E1A">
            <w:pPr>
              <w:autoSpaceDE w:val="0"/>
              <w:autoSpaceDN w:val="0"/>
              <w:adjustRightInd w:val="0"/>
              <w:rPr>
                <w:rFonts w:ascii="Gilroy Light" w:hAnsi="Gilroy Light" w:cs="ArialNarrow-Bold"/>
                <w:b/>
                <w:bCs/>
                <w:szCs w:val="21"/>
                <w:lang w:val="ru-RU"/>
              </w:rPr>
            </w:pPr>
            <w:r w:rsidRPr="00F93F8D">
              <w:rPr>
                <w:rFonts w:ascii="Gilroy Light" w:hAnsi="Gilroy Light" w:cs="ArialNarrow-Bold"/>
                <w:b/>
                <w:bCs/>
                <w:szCs w:val="21"/>
                <w:lang w:val="ru-RU"/>
              </w:rPr>
              <w:t xml:space="preserve">Использование по назначению </w:t>
            </w:r>
          </w:p>
          <w:p w:rsidR="00933ED6" w:rsidRPr="00F93F8D" w:rsidRDefault="00933ED6" w:rsidP="00871E1A">
            <w:pPr>
              <w:autoSpaceDE w:val="0"/>
              <w:autoSpaceDN w:val="0"/>
              <w:adjustRightInd w:val="0"/>
              <w:rPr>
                <w:rFonts w:ascii="Gilroy Light" w:hAnsi="Gilroy Light" w:cs="ArialNarrow-Bold"/>
                <w:b/>
                <w:bCs/>
                <w:szCs w:val="21"/>
                <w:lang w:val="ru-RU"/>
              </w:rPr>
            </w:pPr>
            <w:r w:rsidRPr="00F93F8D">
              <w:rPr>
                <w:rFonts w:ascii="Gilroy Light" w:hAnsi="Gilroy Light" w:cs="ArialNarrow-Bold"/>
                <w:b/>
                <w:bCs/>
                <w:szCs w:val="21"/>
                <w:lang w:val="ru-RU"/>
              </w:rPr>
              <w:t>Данный аппарат изготовлен на современном уровне техники в соответствии с действующими стандартами и</w:t>
            </w:r>
            <w:r w:rsidR="00EF781E">
              <w:rPr>
                <w:rFonts w:ascii="Gilroy Light" w:hAnsi="Gilroy Light" w:cs="ArialNarrow-Bold"/>
                <w:b/>
                <w:bCs/>
                <w:szCs w:val="21"/>
                <w:lang w:val="ru-RU"/>
              </w:rPr>
              <w:t xml:space="preserve"> </w:t>
            </w:r>
            <w:r w:rsidRPr="00F93F8D">
              <w:rPr>
                <w:rFonts w:ascii="Gilroy Light" w:hAnsi="Gilroy Light" w:cs="ArialNarrow-Bold"/>
                <w:b/>
                <w:bCs/>
                <w:szCs w:val="21"/>
                <w:lang w:val="ru-RU"/>
              </w:rPr>
              <w:t xml:space="preserve">нормативами. Он должен использоваться исключительно по прямому назначению </w:t>
            </w:r>
          </w:p>
          <w:p w:rsidR="00933ED6" w:rsidRPr="00F93F8D" w:rsidRDefault="00933ED6" w:rsidP="00871E1A">
            <w:pPr>
              <w:autoSpaceDE w:val="0"/>
              <w:autoSpaceDN w:val="0"/>
              <w:adjustRightInd w:val="0"/>
              <w:rPr>
                <w:rFonts w:ascii="Gilroy Light" w:hAnsi="Gilroy Light" w:cs="ArialNarrow-Bold"/>
                <w:b/>
                <w:bCs/>
                <w:szCs w:val="21"/>
                <w:lang w:val="ru-RU"/>
              </w:rPr>
            </w:pPr>
            <w:r w:rsidRPr="00F93F8D">
              <w:rPr>
                <w:rFonts w:ascii="Gilroy Light" w:hAnsi="Gilroy Light" w:cs="ArialNarrow-Bold"/>
                <w:b/>
                <w:bCs/>
                <w:szCs w:val="21"/>
                <w:lang w:val="ru-RU"/>
              </w:rPr>
              <w:t>Данный аппарат может представлять опасность для людей, животных и материальных ценностей, если он</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используется не по прямому назначению,</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эксплуатируется необученным и неквалифицированным персоналом,</w:t>
            </w:r>
          </w:p>
          <w:p w:rsidR="00933ED6" w:rsidRPr="00F93F8D" w:rsidRDefault="00933ED6" w:rsidP="00871E1A">
            <w:pPr>
              <w:rPr>
                <w:rFonts w:ascii="Gilroy Light" w:hAnsi="Gilroy Light"/>
                <w:szCs w:val="21"/>
                <w:lang w:val="ru-RU"/>
              </w:rPr>
            </w:pPr>
            <w:r w:rsidRPr="00F93F8D">
              <w:rPr>
                <w:rFonts w:ascii="Gilroy Light" w:hAnsi="Gilroy Light" w:cs="ArialNarrow"/>
                <w:szCs w:val="21"/>
                <w:lang w:val="ru-RU"/>
              </w:rPr>
              <w:t xml:space="preserve">• ненадлежащим образом конструктивно </w:t>
            </w:r>
            <w:proofErr w:type="gramStart"/>
            <w:r w:rsidRPr="00F93F8D">
              <w:rPr>
                <w:rFonts w:ascii="Gilroy Light" w:hAnsi="Gilroy Light" w:cs="ArialNarrow"/>
                <w:szCs w:val="21"/>
                <w:lang w:val="ru-RU"/>
              </w:rPr>
              <w:t>изменен</w:t>
            </w:r>
            <w:proofErr w:type="gramEnd"/>
            <w:r w:rsidRPr="00F93F8D">
              <w:rPr>
                <w:rFonts w:ascii="Gilroy Light" w:hAnsi="Gilroy Light" w:cs="ArialNarrow"/>
                <w:szCs w:val="21"/>
                <w:lang w:val="ru-RU"/>
              </w:rPr>
              <w:t xml:space="preserve"> или переоборудован.</w:t>
            </w:r>
          </w:p>
        </w:tc>
      </w:tr>
      <w:tr w:rsidR="00933ED6" w:rsidRPr="001954A2" w:rsidTr="00871E1A">
        <w:tc>
          <w:tcPr>
            <w:tcW w:w="1368" w:type="dxa"/>
          </w:tcPr>
          <w:p w:rsidR="00933ED6" w:rsidRPr="00F93F8D" w:rsidRDefault="002E574C" w:rsidP="00871E1A">
            <w:pPr>
              <w:rPr>
                <w:rFonts w:ascii="Gilroy Light" w:hAnsi="Gilroy Light"/>
                <w:szCs w:val="21"/>
              </w:rPr>
            </w:pPr>
            <w:r>
              <w:rPr>
                <w:rFonts w:ascii="Gilroy Light" w:hAnsi="Gilroy Light"/>
                <w:noProof/>
                <w:szCs w:val="21"/>
                <w:lang w:val="ru-RU" w:eastAsia="ru-RU"/>
              </w:rPr>
              <w:drawing>
                <wp:inline distT="0" distB="0" distL="0" distR="0">
                  <wp:extent cx="601345" cy="543560"/>
                  <wp:effectExtent l="19050" t="0" r="8255" b="0"/>
                  <wp:docPr id="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1" cstate="print"/>
                          <a:srcRect/>
                          <a:stretch>
                            <a:fillRect/>
                          </a:stretch>
                        </pic:blipFill>
                        <pic:spPr bwMode="auto">
                          <a:xfrm>
                            <a:off x="0" y="0"/>
                            <a:ext cx="601345" cy="543560"/>
                          </a:xfrm>
                          <a:prstGeom prst="rect">
                            <a:avLst/>
                          </a:prstGeom>
                          <a:noFill/>
                          <a:ln w="9525">
                            <a:noFill/>
                            <a:miter lim="800000"/>
                            <a:headEnd/>
                            <a:tailEnd/>
                          </a:ln>
                        </pic:spPr>
                      </pic:pic>
                    </a:graphicData>
                  </a:graphic>
                </wp:inline>
              </w:drawing>
            </w:r>
          </w:p>
        </w:tc>
        <w:tc>
          <w:tcPr>
            <w:tcW w:w="8805" w:type="dxa"/>
          </w:tcPr>
          <w:p w:rsidR="00933ED6" w:rsidRPr="00F93F8D" w:rsidRDefault="00933ED6" w:rsidP="00871E1A">
            <w:pPr>
              <w:autoSpaceDE w:val="0"/>
              <w:autoSpaceDN w:val="0"/>
              <w:adjustRightInd w:val="0"/>
              <w:rPr>
                <w:rFonts w:ascii="Gilroy Light" w:hAnsi="Gilroy Light" w:cs="ArialNarrow-Bold"/>
                <w:b/>
                <w:bCs/>
                <w:szCs w:val="21"/>
                <w:lang w:val="ru-RU"/>
              </w:rPr>
            </w:pPr>
            <w:r w:rsidRPr="00F93F8D">
              <w:rPr>
                <w:rFonts w:ascii="Gilroy Light" w:hAnsi="Gilroy Light" w:cs="ArialNarrow-Bold"/>
                <w:b/>
                <w:bCs/>
                <w:szCs w:val="21"/>
                <w:lang w:val="ru-RU"/>
              </w:rPr>
              <w:t xml:space="preserve">В настоящем руководстве по эксплуатации описывается безопасное обращение </w:t>
            </w:r>
            <w:r w:rsidR="009E5840" w:rsidRPr="00F93F8D">
              <w:rPr>
                <w:rFonts w:ascii="Gilroy Light" w:hAnsi="Gilroy Light" w:cs="ArialNarrow-Bold"/>
                <w:b/>
                <w:bCs/>
                <w:szCs w:val="21"/>
                <w:lang w:val="ru-RU"/>
              </w:rPr>
              <w:t xml:space="preserve">с установкой воздушно – плазменной резки. </w:t>
            </w:r>
            <w:r w:rsidR="00B844CC" w:rsidRPr="00F93F8D">
              <w:rPr>
                <w:rFonts w:ascii="Gilroy Light" w:hAnsi="Gilroy Light" w:cs="ArialNarrow-Bold"/>
                <w:b/>
                <w:bCs/>
                <w:szCs w:val="21"/>
                <w:lang w:val="ru-RU"/>
              </w:rPr>
              <w:t>Поэтому,</w:t>
            </w:r>
            <w:r w:rsidRPr="00F93F8D">
              <w:rPr>
                <w:rFonts w:ascii="Gilroy Light" w:hAnsi="Gilroy Light" w:cs="ArialNarrow-Bold"/>
                <w:b/>
                <w:bCs/>
                <w:szCs w:val="21"/>
                <w:lang w:val="ru-RU"/>
              </w:rPr>
              <w:t xml:space="preserve"> прежде </w:t>
            </w:r>
            <w:r w:rsidR="00B844CC" w:rsidRPr="00F93F8D">
              <w:rPr>
                <w:rFonts w:ascii="Gilroy Light" w:hAnsi="Gilroy Light" w:cs="ArialNarrow-Bold"/>
                <w:b/>
                <w:bCs/>
                <w:szCs w:val="21"/>
                <w:lang w:val="ru-RU"/>
              </w:rPr>
              <w:t>всего,</w:t>
            </w:r>
            <w:r w:rsidRPr="00F93F8D">
              <w:rPr>
                <w:rFonts w:ascii="Gilroy Light" w:hAnsi="Gilroy Light" w:cs="ArialNarrow-Bold"/>
                <w:b/>
                <w:bCs/>
                <w:szCs w:val="21"/>
                <w:lang w:val="ru-RU"/>
              </w:rPr>
              <w:t xml:space="preserve"> следует внимательно прочитать и понять руководство, а затем приступать к работе. Каждый работник, связанный с эксплуатацией, обслуживанием </w:t>
            </w:r>
            <w:r w:rsidR="009E5840" w:rsidRPr="00F93F8D">
              <w:rPr>
                <w:rFonts w:ascii="Gilroy Light" w:hAnsi="Gilroy Light" w:cs="ArialNarrow-Bold"/>
                <w:b/>
                <w:bCs/>
                <w:szCs w:val="21"/>
                <w:lang w:val="ru-RU"/>
              </w:rPr>
              <w:t>или ремонтом изделия</w:t>
            </w:r>
            <w:r w:rsidRPr="00F93F8D">
              <w:rPr>
                <w:rFonts w:ascii="Gilroy Light" w:hAnsi="Gilroy Light" w:cs="ArialNarrow-Bold"/>
                <w:b/>
                <w:bCs/>
                <w:szCs w:val="21"/>
                <w:lang w:val="ru-RU"/>
              </w:rPr>
              <w:t>, должен прочитать данное руководство по эксплуатации и выполнять все указания, в особенности касающиеся техники безопасности. В случае необходимости это должно подтверждаться подписью. Кроме того, должны соблюдаться</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соответствующие предписания по предупреждению несчастных случаев,</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общепринятые правила техники безопасности,</w:t>
            </w:r>
          </w:p>
          <w:p w:rsidR="00933ED6" w:rsidRPr="00F93F8D" w:rsidRDefault="00933ED6" w:rsidP="00871E1A">
            <w:pPr>
              <w:rPr>
                <w:rFonts w:ascii="Gilroy Light" w:hAnsi="Gilroy Light"/>
                <w:szCs w:val="21"/>
                <w:lang w:val="ru-RU"/>
              </w:rPr>
            </w:pPr>
            <w:r w:rsidRPr="00F93F8D">
              <w:rPr>
                <w:rFonts w:ascii="Gilroy Light" w:hAnsi="Gilroy Light" w:cs="ArialNarrow"/>
                <w:szCs w:val="21"/>
                <w:lang w:val="ru-RU"/>
              </w:rPr>
              <w:t xml:space="preserve">• национальные правила и </w:t>
            </w:r>
            <w:r w:rsidR="00B844CC" w:rsidRPr="00F93F8D">
              <w:rPr>
                <w:rFonts w:ascii="Gilroy Light" w:hAnsi="Gilroy Light" w:cs="ArialNarrow"/>
                <w:szCs w:val="21"/>
                <w:lang w:val="ru-RU"/>
              </w:rPr>
              <w:t>т.д.</w:t>
            </w:r>
          </w:p>
        </w:tc>
      </w:tr>
      <w:tr w:rsidR="00933ED6" w:rsidRPr="001954A2" w:rsidTr="00871E1A">
        <w:tc>
          <w:tcPr>
            <w:tcW w:w="1368" w:type="dxa"/>
          </w:tcPr>
          <w:p w:rsidR="00933ED6" w:rsidRPr="00F93F8D" w:rsidRDefault="002E574C" w:rsidP="00871E1A">
            <w:pPr>
              <w:rPr>
                <w:rFonts w:ascii="Gilroy Light" w:hAnsi="Gilroy Light"/>
                <w:szCs w:val="21"/>
              </w:rPr>
            </w:pPr>
            <w:r>
              <w:rPr>
                <w:rFonts w:ascii="Gilroy Light" w:hAnsi="Gilroy Light"/>
                <w:noProof/>
                <w:szCs w:val="21"/>
                <w:lang w:val="ru-RU" w:eastAsia="ru-RU"/>
              </w:rPr>
              <w:drawing>
                <wp:inline distT="0" distB="0" distL="0" distR="0">
                  <wp:extent cx="601345" cy="543560"/>
                  <wp:effectExtent l="19050" t="0" r="8255" b="0"/>
                  <wp:docPr id="5" name="Рисунок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2" cstate="print"/>
                          <a:srcRect/>
                          <a:stretch>
                            <a:fillRect/>
                          </a:stretch>
                        </pic:blipFill>
                        <pic:spPr bwMode="auto">
                          <a:xfrm>
                            <a:off x="0" y="0"/>
                            <a:ext cx="601345" cy="543560"/>
                          </a:xfrm>
                          <a:prstGeom prst="rect">
                            <a:avLst/>
                          </a:prstGeom>
                          <a:noFill/>
                          <a:ln w="9525">
                            <a:noFill/>
                            <a:miter lim="800000"/>
                            <a:headEnd/>
                            <a:tailEnd/>
                          </a:ln>
                        </pic:spPr>
                      </pic:pic>
                    </a:graphicData>
                  </a:graphic>
                </wp:inline>
              </w:drawing>
            </w:r>
          </w:p>
        </w:tc>
        <w:tc>
          <w:tcPr>
            <w:tcW w:w="8805" w:type="dxa"/>
          </w:tcPr>
          <w:p w:rsidR="00933ED6" w:rsidRPr="00F93F8D" w:rsidRDefault="009E5840" w:rsidP="00871E1A">
            <w:pPr>
              <w:autoSpaceDE w:val="0"/>
              <w:autoSpaceDN w:val="0"/>
              <w:adjustRightInd w:val="0"/>
              <w:rPr>
                <w:rFonts w:ascii="Gilroy Light" w:hAnsi="Gilroy Light" w:cs="ArialNarrow-Bold"/>
                <w:b/>
                <w:bCs/>
                <w:szCs w:val="21"/>
                <w:lang w:val="ru-RU"/>
              </w:rPr>
            </w:pPr>
            <w:r w:rsidRPr="00F93F8D">
              <w:rPr>
                <w:rFonts w:ascii="Gilroy Light" w:hAnsi="Gilroy Light" w:cs="ArialNarrow-Bold"/>
                <w:b/>
                <w:bCs/>
                <w:szCs w:val="21"/>
                <w:lang w:val="ru-RU"/>
              </w:rPr>
              <w:t>Для</w:t>
            </w:r>
            <w:r w:rsidR="00933ED6" w:rsidRPr="00F93F8D">
              <w:rPr>
                <w:rFonts w:ascii="Gilroy Light" w:hAnsi="Gilroy Light" w:cs="ArialNarrow-Bold"/>
                <w:b/>
                <w:bCs/>
                <w:szCs w:val="21"/>
                <w:lang w:val="ru-RU"/>
              </w:rPr>
              <w:t xml:space="preserve"> работ</w:t>
            </w:r>
            <w:r w:rsidRPr="00F93F8D">
              <w:rPr>
                <w:rFonts w:ascii="Gilroy Light" w:hAnsi="Gilroy Light" w:cs="ArialNarrow-Bold"/>
                <w:b/>
                <w:bCs/>
                <w:szCs w:val="21"/>
                <w:lang w:val="ru-RU"/>
              </w:rPr>
              <w:t xml:space="preserve"> с установкой</w:t>
            </w:r>
            <w:r w:rsidR="00933ED6" w:rsidRPr="00F93F8D">
              <w:rPr>
                <w:rFonts w:ascii="Gilroy Light" w:hAnsi="Gilroy Light" w:cs="ArialNarrow-Bold"/>
                <w:b/>
                <w:bCs/>
                <w:szCs w:val="21"/>
                <w:lang w:val="ru-RU"/>
              </w:rPr>
              <w:t xml:space="preserve"> следует надевать соответствующую сухую защитную одежду (например, перчатки).</w:t>
            </w:r>
          </w:p>
          <w:p w:rsidR="00933ED6" w:rsidRPr="00F93F8D" w:rsidRDefault="00933ED6" w:rsidP="00871E1A">
            <w:pPr>
              <w:rPr>
                <w:rFonts w:ascii="Gilroy Light" w:hAnsi="Gilroy Light"/>
                <w:szCs w:val="21"/>
                <w:lang w:val="ru-RU"/>
              </w:rPr>
            </w:pPr>
            <w:r w:rsidRPr="00F93F8D">
              <w:rPr>
                <w:rFonts w:ascii="Gilroy Light" w:hAnsi="Gilroy Light" w:cs="ArialNarrow"/>
                <w:szCs w:val="21"/>
                <w:lang w:val="ru-RU"/>
              </w:rPr>
              <w:t>• Защищать глаза и лицо защитной маской.</w:t>
            </w:r>
          </w:p>
        </w:tc>
      </w:tr>
      <w:tr w:rsidR="00933ED6" w:rsidRPr="001954A2" w:rsidTr="00871E1A">
        <w:tc>
          <w:tcPr>
            <w:tcW w:w="1368" w:type="dxa"/>
          </w:tcPr>
          <w:p w:rsidR="00933ED6" w:rsidRPr="00F93F8D" w:rsidRDefault="002E574C" w:rsidP="00871E1A">
            <w:pPr>
              <w:jc w:val="left"/>
              <w:rPr>
                <w:rFonts w:ascii="Gilroy Light" w:hAnsi="Gilroy Light"/>
                <w:szCs w:val="21"/>
              </w:rPr>
            </w:pPr>
            <w:r>
              <w:rPr>
                <w:rFonts w:ascii="Gilroy Light" w:hAnsi="Gilroy Light"/>
                <w:noProof/>
                <w:szCs w:val="21"/>
                <w:lang w:val="ru-RU" w:eastAsia="ru-RU"/>
              </w:rPr>
              <w:drawing>
                <wp:inline distT="0" distB="0" distL="0" distR="0">
                  <wp:extent cx="601345" cy="543560"/>
                  <wp:effectExtent l="19050" t="0" r="8255" b="0"/>
                  <wp:docPr id="6" name="Рисунок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3" cstate="print"/>
                          <a:srcRect/>
                          <a:stretch>
                            <a:fillRect/>
                          </a:stretch>
                        </pic:blipFill>
                        <pic:spPr bwMode="auto">
                          <a:xfrm>
                            <a:off x="0" y="0"/>
                            <a:ext cx="601345" cy="543560"/>
                          </a:xfrm>
                          <a:prstGeom prst="rect">
                            <a:avLst/>
                          </a:prstGeom>
                          <a:noFill/>
                          <a:ln w="9525">
                            <a:noFill/>
                            <a:miter lim="800000"/>
                            <a:headEnd/>
                            <a:tailEnd/>
                          </a:ln>
                        </pic:spPr>
                      </pic:pic>
                    </a:graphicData>
                  </a:graphic>
                </wp:inline>
              </w:drawing>
            </w:r>
          </w:p>
        </w:tc>
        <w:tc>
          <w:tcPr>
            <w:tcW w:w="8805" w:type="dxa"/>
          </w:tcPr>
          <w:p w:rsidR="00933ED6" w:rsidRPr="00F93F8D" w:rsidRDefault="00933ED6" w:rsidP="00871E1A">
            <w:pPr>
              <w:autoSpaceDE w:val="0"/>
              <w:autoSpaceDN w:val="0"/>
              <w:adjustRightInd w:val="0"/>
              <w:rPr>
                <w:rFonts w:ascii="Gilroy Light" w:hAnsi="Gilroy Light" w:cs="ArialNarrow-Bold"/>
                <w:b/>
                <w:bCs/>
                <w:szCs w:val="21"/>
                <w:lang w:val="ru-RU"/>
              </w:rPr>
            </w:pPr>
            <w:r w:rsidRPr="00F93F8D">
              <w:rPr>
                <w:rFonts w:ascii="Gilroy Light" w:hAnsi="Gilroy Light" w:cs="ArialNarrow-Bold"/>
                <w:b/>
                <w:bCs/>
                <w:szCs w:val="21"/>
                <w:lang w:val="ru-RU"/>
              </w:rPr>
              <w:t>Поражение электрическим током может быть опасным для жизни!</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Не прикасайтесь к деталям аппарата, которые находятся под напряжением.</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Аппарат должен подключаться только к правильно заземленным розеткам.</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Эксплуатация аппарата допускается только с исправным кабелем, оснащенным защитным проводом и штекером.</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Неквалифицированно отремонтированный штекер или поврежденная изоляция сетевого кабеля могут привести к поражению электрическим током.</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Вскрытие корпуса аппарата допускается только уполномоченным квалифицированным персоналом.</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Перед тем, как открывать, вытащите вилку сетевого кабеля из розетки! Простого выключения аппарата</w:t>
            </w:r>
            <w:r w:rsidR="00075930" w:rsidRPr="00F93F8D">
              <w:rPr>
                <w:rFonts w:ascii="Gilroy Light" w:hAnsi="Gilroy Light" w:cs="ArialNarrow"/>
                <w:szCs w:val="21"/>
                <w:lang w:val="ru-RU"/>
              </w:rPr>
              <w:t xml:space="preserve"> </w:t>
            </w:r>
            <w:r w:rsidRPr="00F93F8D">
              <w:rPr>
                <w:rFonts w:ascii="Gilroy Light" w:hAnsi="Gilroy Light" w:cs="ArialNarrow"/>
                <w:szCs w:val="21"/>
                <w:lang w:val="ru-RU"/>
              </w:rPr>
              <w:t>недостаточно. Подождите 2 минуты, пока не разрядятся конденсаторы.</w:t>
            </w:r>
          </w:p>
          <w:p w:rsidR="00933ED6" w:rsidRPr="00F93F8D" w:rsidRDefault="00933ED6" w:rsidP="00871E1A">
            <w:pPr>
              <w:rPr>
                <w:rFonts w:ascii="Gilroy Light" w:hAnsi="Gilroy Light"/>
                <w:szCs w:val="21"/>
                <w:lang w:val="ru-RU"/>
              </w:rPr>
            </w:pPr>
            <w:r w:rsidRPr="00F93F8D">
              <w:rPr>
                <w:rFonts w:ascii="Gilroy Light" w:hAnsi="Gilroy Light" w:cs="ArialNarrow"/>
                <w:szCs w:val="21"/>
                <w:lang w:val="ru-RU"/>
              </w:rPr>
              <w:t>• Не допускается использование аппарата для размораживания труб!</w:t>
            </w:r>
          </w:p>
        </w:tc>
      </w:tr>
      <w:tr w:rsidR="00933ED6" w:rsidRPr="001954A2" w:rsidTr="00871E1A">
        <w:tc>
          <w:tcPr>
            <w:tcW w:w="1368" w:type="dxa"/>
          </w:tcPr>
          <w:p w:rsidR="00933ED6" w:rsidRPr="00F93F8D" w:rsidRDefault="002E574C" w:rsidP="00871E1A">
            <w:pPr>
              <w:rPr>
                <w:rFonts w:ascii="Gilroy Light" w:hAnsi="Gilroy Light"/>
                <w:szCs w:val="21"/>
              </w:rPr>
            </w:pPr>
            <w:r>
              <w:rPr>
                <w:rFonts w:ascii="Gilroy Light" w:hAnsi="Gilroy Light"/>
                <w:noProof/>
                <w:szCs w:val="21"/>
                <w:lang w:val="ru-RU" w:eastAsia="ru-RU"/>
              </w:rPr>
              <w:drawing>
                <wp:inline distT="0" distB="0" distL="0" distR="0">
                  <wp:extent cx="609600" cy="543560"/>
                  <wp:effectExtent l="19050" t="0" r="0" b="0"/>
                  <wp:docPr id="7" name="Рисунок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14" cstate="print"/>
                          <a:srcRect/>
                          <a:stretch>
                            <a:fillRect/>
                          </a:stretch>
                        </pic:blipFill>
                        <pic:spPr bwMode="auto">
                          <a:xfrm>
                            <a:off x="0" y="0"/>
                            <a:ext cx="609600" cy="543560"/>
                          </a:xfrm>
                          <a:prstGeom prst="rect">
                            <a:avLst/>
                          </a:prstGeom>
                          <a:noFill/>
                          <a:ln w="9525">
                            <a:noFill/>
                            <a:miter lim="800000"/>
                            <a:headEnd/>
                            <a:tailEnd/>
                          </a:ln>
                        </pic:spPr>
                      </pic:pic>
                    </a:graphicData>
                  </a:graphic>
                </wp:inline>
              </w:drawing>
            </w:r>
          </w:p>
        </w:tc>
        <w:tc>
          <w:tcPr>
            <w:tcW w:w="8805" w:type="dxa"/>
          </w:tcPr>
          <w:p w:rsidR="00933ED6" w:rsidRPr="00F93F8D" w:rsidRDefault="00933ED6" w:rsidP="00871E1A">
            <w:pPr>
              <w:autoSpaceDE w:val="0"/>
              <w:autoSpaceDN w:val="0"/>
              <w:adjustRightInd w:val="0"/>
              <w:rPr>
                <w:rFonts w:ascii="Gilroy Light" w:hAnsi="Gilroy Light" w:cs="ArialNarrow-Bold"/>
                <w:b/>
                <w:bCs/>
                <w:szCs w:val="21"/>
                <w:lang w:val="ru-RU"/>
              </w:rPr>
            </w:pPr>
            <w:r w:rsidRPr="00F93F8D">
              <w:rPr>
                <w:rFonts w:ascii="Gilroy Light" w:hAnsi="Gilroy Light" w:cs="ArialNarrow-Bold"/>
                <w:b/>
                <w:bCs/>
                <w:szCs w:val="21"/>
                <w:lang w:val="ru-RU"/>
              </w:rPr>
              <w:t>Даже прикосновение к электрооборудованию под низким напряжением может вызвать шок и привести к несчастному случаю, поэтому:</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Перед началом работ на платформе или на лесах обеспечить страховку от падения.</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xml:space="preserve">• При </w:t>
            </w:r>
            <w:r w:rsidR="009E5840" w:rsidRPr="00F93F8D">
              <w:rPr>
                <w:rFonts w:ascii="Gilroy Light" w:hAnsi="Gilroy Light" w:cs="ArialNarrow"/>
                <w:szCs w:val="21"/>
                <w:lang w:val="ru-RU"/>
              </w:rPr>
              <w:t>резке</w:t>
            </w:r>
            <w:r w:rsidRPr="00F93F8D">
              <w:rPr>
                <w:rFonts w:ascii="Gilroy Light" w:hAnsi="Gilroy Light" w:cs="ArialNarrow"/>
                <w:szCs w:val="21"/>
                <w:lang w:val="ru-RU"/>
              </w:rPr>
              <w:t xml:space="preserve"> надлежащим образом обращаться с зажимом массы, горелкой и изделием, не использовать их не по назначению. Не прикасаться незащищенной кожей к токоведущим частям.</w:t>
            </w:r>
          </w:p>
          <w:p w:rsidR="00933ED6" w:rsidRPr="00F93F8D" w:rsidRDefault="00933ED6" w:rsidP="00871E1A">
            <w:pPr>
              <w:rPr>
                <w:rFonts w:ascii="Gilroy Light" w:hAnsi="Gilroy Light"/>
                <w:szCs w:val="21"/>
                <w:lang w:val="ru-RU"/>
              </w:rPr>
            </w:pPr>
            <w:r w:rsidRPr="00F93F8D">
              <w:rPr>
                <w:rFonts w:ascii="Gilroy Light" w:hAnsi="Gilroy Light" w:cs="ArialNarrow"/>
                <w:szCs w:val="21"/>
                <w:lang w:val="ru-RU"/>
              </w:rPr>
              <w:t>• Не использовать горелку или кабель массы с поврежденной изоляцией.</w:t>
            </w:r>
          </w:p>
        </w:tc>
      </w:tr>
      <w:tr w:rsidR="00933ED6" w:rsidRPr="001954A2" w:rsidTr="00871E1A">
        <w:tc>
          <w:tcPr>
            <w:tcW w:w="1368" w:type="dxa"/>
          </w:tcPr>
          <w:p w:rsidR="00933ED6" w:rsidRPr="00F93F8D" w:rsidRDefault="002E574C" w:rsidP="00871E1A">
            <w:pPr>
              <w:rPr>
                <w:rFonts w:ascii="Gilroy Light" w:hAnsi="Gilroy Light"/>
                <w:szCs w:val="21"/>
              </w:rPr>
            </w:pPr>
            <w:r>
              <w:rPr>
                <w:rFonts w:ascii="Gilroy Light" w:hAnsi="Gilroy Light"/>
                <w:noProof/>
                <w:szCs w:val="21"/>
                <w:lang w:val="ru-RU" w:eastAsia="ru-RU"/>
              </w:rPr>
              <w:drawing>
                <wp:inline distT="0" distB="0" distL="0" distR="0">
                  <wp:extent cx="609600" cy="543560"/>
                  <wp:effectExtent l="19050" t="0" r="0" b="0"/>
                  <wp:docPr id="8" name="Рисунок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15" cstate="print"/>
                          <a:srcRect/>
                          <a:stretch>
                            <a:fillRect/>
                          </a:stretch>
                        </pic:blipFill>
                        <pic:spPr bwMode="auto">
                          <a:xfrm>
                            <a:off x="0" y="0"/>
                            <a:ext cx="609600" cy="543560"/>
                          </a:xfrm>
                          <a:prstGeom prst="rect">
                            <a:avLst/>
                          </a:prstGeom>
                          <a:noFill/>
                          <a:ln w="9525">
                            <a:noFill/>
                            <a:miter lim="800000"/>
                            <a:headEnd/>
                            <a:tailEnd/>
                          </a:ln>
                        </pic:spPr>
                      </pic:pic>
                    </a:graphicData>
                  </a:graphic>
                </wp:inline>
              </w:drawing>
            </w:r>
          </w:p>
        </w:tc>
        <w:tc>
          <w:tcPr>
            <w:tcW w:w="8805" w:type="dxa"/>
          </w:tcPr>
          <w:p w:rsidR="00933ED6" w:rsidRPr="00F93F8D" w:rsidRDefault="00933ED6" w:rsidP="00871E1A">
            <w:pPr>
              <w:autoSpaceDE w:val="0"/>
              <w:autoSpaceDN w:val="0"/>
              <w:adjustRightInd w:val="0"/>
              <w:rPr>
                <w:rFonts w:ascii="Gilroy Light" w:hAnsi="Gilroy Light" w:cs="ArialNarrow-Bold"/>
                <w:b/>
                <w:bCs/>
                <w:szCs w:val="21"/>
                <w:lang w:val="ru-RU"/>
              </w:rPr>
            </w:pPr>
            <w:r w:rsidRPr="00F93F8D">
              <w:rPr>
                <w:rFonts w:ascii="Gilroy Light" w:hAnsi="Gilroy Light" w:cs="ArialNarrow-Bold"/>
                <w:b/>
                <w:bCs/>
                <w:szCs w:val="21"/>
                <w:lang w:val="ru-RU"/>
              </w:rPr>
              <w:t>Дым и выделяющиеся газы могут привести к удушью и отравлению!</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Не вдыхать дым и газы.</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Обеспечить достаточный приток свежего воздуха.</w:t>
            </w:r>
          </w:p>
          <w:p w:rsidR="00933ED6" w:rsidRPr="00F93F8D" w:rsidRDefault="00933ED6" w:rsidP="00871E1A">
            <w:pPr>
              <w:rPr>
                <w:rFonts w:ascii="Gilroy Light" w:hAnsi="Gilroy Light"/>
                <w:szCs w:val="21"/>
                <w:lang w:val="ru-RU"/>
              </w:rPr>
            </w:pPr>
            <w:r w:rsidRPr="00F93F8D">
              <w:rPr>
                <w:rFonts w:ascii="Gilroy Light" w:hAnsi="Gilroy Light" w:cs="ArialNarrow"/>
                <w:szCs w:val="21"/>
                <w:lang w:val="ru-RU"/>
              </w:rPr>
              <w:t>• Не допускать попадания паров растворителей в зону излучения</w:t>
            </w:r>
            <w:r w:rsidR="009E5840" w:rsidRPr="00F93F8D">
              <w:rPr>
                <w:rFonts w:ascii="Gilroy Light" w:hAnsi="Gilroy Light" w:cs="ArialNarrow"/>
                <w:szCs w:val="21"/>
                <w:lang w:val="ru-RU"/>
              </w:rPr>
              <w:t xml:space="preserve"> плазменной</w:t>
            </w:r>
            <w:r w:rsidRPr="00F93F8D">
              <w:rPr>
                <w:rFonts w:ascii="Gilroy Light" w:hAnsi="Gilroy Light" w:cs="ArialNarrow"/>
                <w:szCs w:val="21"/>
                <w:lang w:val="ru-RU"/>
              </w:rPr>
              <w:t xml:space="preserve"> дуги. Пары хлорированных углеводородов под действием  ультрафиолетового излучения могут превращаться в токсичный фосген.</w:t>
            </w:r>
          </w:p>
        </w:tc>
      </w:tr>
      <w:tr w:rsidR="00933ED6" w:rsidRPr="001954A2" w:rsidTr="00871E1A">
        <w:tc>
          <w:tcPr>
            <w:tcW w:w="1368" w:type="dxa"/>
          </w:tcPr>
          <w:p w:rsidR="00933ED6" w:rsidRPr="00F93F8D" w:rsidRDefault="002E574C" w:rsidP="00871E1A">
            <w:pPr>
              <w:rPr>
                <w:rFonts w:ascii="Gilroy Light" w:hAnsi="Gilroy Light"/>
                <w:szCs w:val="21"/>
              </w:rPr>
            </w:pPr>
            <w:r>
              <w:rPr>
                <w:rFonts w:ascii="Gilroy Light" w:hAnsi="Gilroy Light"/>
                <w:noProof/>
                <w:szCs w:val="21"/>
                <w:lang w:val="ru-RU" w:eastAsia="ru-RU"/>
              </w:rPr>
              <w:drawing>
                <wp:inline distT="0" distB="0" distL="0" distR="0">
                  <wp:extent cx="593090" cy="535305"/>
                  <wp:effectExtent l="19050" t="0" r="0" b="0"/>
                  <wp:docPr id="9" name="Рисунок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pic:cNvPicPr>
                            <a:picLocks noChangeAspect="1" noChangeArrowheads="1"/>
                          </pic:cNvPicPr>
                        </pic:nvPicPr>
                        <pic:blipFill>
                          <a:blip r:embed="rId16" cstate="print"/>
                          <a:srcRect/>
                          <a:stretch>
                            <a:fillRect/>
                          </a:stretch>
                        </pic:blipFill>
                        <pic:spPr bwMode="auto">
                          <a:xfrm>
                            <a:off x="0" y="0"/>
                            <a:ext cx="593090" cy="535305"/>
                          </a:xfrm>
                          <a:prstGeom prst="rect">
                            <a:avLst/>
                          </a:prstGeom>
                          <a:noFill/>
                          <a:ln w="9525">
                            <a:noFill/>
                            <a:miter lim="800000"/>
                            <a:headEnd/>
                            <a:tailEnd/>
                          </a:ln>
                        </pic:spPr>
                      </pic:pic>
                    </a:graphicData>
                  </a:graphic>
                </wp:inline>
              </w:drawing>
            </w:r>
          </w:p>
        </w:tc>
        <w:tc>
          <w:tcPr>
            <w:tcW w:w="8805" w:type="dxa"/>
          </w:tcPr>
          <w:p w:rsidR="00933ED6" w:rsidRPr="00F93F8D" w:rsidRDefault="00933ED6" w:rsidP="00871E1A">
            <w:pPr>
              <w:autoSpaceDE w:val="0"/>
              <w:autoSpaceDN w:val="0"/>
              <w:adjustRightInd w:val="0"/>
              <w:rPr>
                <w:rFonts w:ascii="Gilroy Light" w:hAnsi="Gilroy Light" w:cs="ArialNarrow-Bold"/>
                <w:b/>
                <w:bCs/>
                <w:szCs w:val="21"/>
                <w:lang w:val="ru-RU"/>
              </w:rPr>
            </w:pPr>
            <w:r w:rsidRPr="00F93F8D">
              <w:rPr>
                <w:rFonts w:ascii="Gilroy Light" w:hAnsi="Gilroy Light" w:cs="ArialNarrow-Bold"/>
                <w:b/>
                <w:bCs/>
                <w:szCs w:val="21"/>
                <w:lang w:val="ru-RU"/>
              </w:rPr>
              <w:t>Изделие, разлетающиеся искры и капли очень горячие!</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Не допускать пребывания детей и животных в рабочей зоне. Их поведение может быть непредсказуемым.</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Удалить из рабочей зоны резервуары с горючими или взрывоопасными жидкостями. Существует опасность пожара и взрыва.</w:t>
            </w:r>
          </w:p>
          <w:p w:rsidR="00933ED6" w:rsidRPr="00F93F8D" w:rsidRDefault="00933ED6" w:rsidP="00871E1A">
            <w:pPr>
              <w:rPr>
                <w:rFonts w:ascii="Gilroy Light" w:hAnsi="Gilroy Light"/>
                <w:szCs w:val="21"/>
                <w:lang w:val="ru-RU"/>
              </w:rPr>
            </w:pPr>
            <w:r w:rsidRPr="00F93F8D">
              <w:rPr>
                <w:rFonts w:ascii="Gilroy Light" w:hAnsi="Gilroy Light" w:cs="ArialNarrow"/>
                <w:szCs w:val="21"/>
                <w:lang w:val="ru-RU"/>
              </w:rPr>
              <w:t xml:space="preserve">• Не допускать нагрева взрывоопасных жидкостей, порошков или газов в процессе </w:t>
            </w:r>
            <w:r w:rsidRPr="00F93F8D">
              <w:rPr>
                <w:rFonts w:ascii="Gilroy Light" w:hAnsi="Gilroy Light" w:cs="ArialNarrow"/>
                <w:szCs w:val="21"/>
                <w:lang w:val="ru-RU"/>
              </w:rPr>
              <w:lastRenderedPageBreak/>
              <w:t>сварки или резки. Опасность взрыва существует также в том случае, если кажущиеся неопасными вещества в закрытых сосудах могут создавать повышенное давление в результате нагрева.</w:t>
            </w:r>
          </w:p>
        </w:tc>
      </w:tr>
      <w:tr w:rsidR="00933ED6" w:rsidRPr="001954A2" w:rsidTr="00871E1A">
        <w:tc>
          <w:tcPr>
            <w:tcW w:w="1368" w:type="dxa"/>
          </w:tcPr>
          <w:p w:rsidR="00933ED6" w:rsidRPr="00F93F8D" w:rsidRDefault="002E574C" w:rsidP="00871E1A">
            <w:pPr>
              <w:rPr>
                <w:rFonts w:ascii="Gilroy Light" w:hAnsi="Gilroy Light"/>
                <w:szCs w:val="21"/>
              </w:rPr>
            </w:pPr>
            <w:r>
              <w:rPr>
                <w:rFonts w:ascii="Gilroy Light" w:hAnsi="Gilroy Light"/>
                <w:noProof/>
                <w:szCs w:val="21"/>
                <w:lang w:val="ru-RU" w:eastAsia="ru-RU"/>
              </w:rPr>
              <w:lastRenderedPageBreak/>
              <w:drawing>
                <wp:inline distT="0" distB="0" distL="0" distR="0">
                  <wp:extent cx="593090" cy="535305"/>
                  <wp:effectExtent l="19050" t="0" r="0" b="0"/>
                  <wp:docPr id="10" name="Рисунок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
                          <pic:cNvPicPr>
                            <a:picLocks noChangeAspect="1" noChangeArrowheads="1"/>
                          </pic:cNvPicPr>
                        </pic:nvPicPr>
                        <pic:blipFill>
                          <a:blip r:embed="rId17" cstate="print"/>
                          <a:srcRect/>
                          <a:stretch>
                            <a:fillRect/>
                          </a:stretch>
                        </pic:blipFill>
                        <pic:spPr bwMode="auto">
                          <a:xfrm>
                            <a:off x="0" y="0"/>
                            <a:ext cx="593090" cy="535305"/>
                          </a:xfrm>
                          <a:prstGeom prst="rect">
                            <a:avLst/>
                          </a:prstGeom>
                          <a:noFill/>
                          <a:ln w="9525">
                            <a:noFill/>
                            <a:miter lim="800000"/>
                            <a:headEnd/>
                            <a:tailEnd/>
                          </a:ln>
                        </pic:spPr>
                      </pic:pic>
                    </a:graphicData>
                  </a:graphic>
                </wp:inline>
              </w:drawing>
            </w:r>
          </w:p>
        </w:tc>
        <w:tc>
          <w:tcPr>
            <w:tcW w:w="8805" w:type="dxa"/>
          </w:tcPr>
          <w:p w:rsidR="00933ED6" w:rsidRPr="00F93F8D" w:rsidRDefault="00933ED6" w:rsidP="00871E1A">
            <w:pPr>
              <w:autoSpaceDE w:val="0"/>
              <w:autoSpaceDN w:val="0"/>
              <w:adjustRightInd w:val="0"/>
              <w:rPr>
                <w:rFonts w:ascii="Gilroy Light" w:hAnsi="Gilroy Light" w:cs="ArialNarrow-Bold"/>
                <w:b/>
                <w:bCs/>
                <w:szCs w:val="21"/>
                <w:lang w:val="ru-RU"/>
              </w:rPr>
            </w:pPr>
            <w:r w:rsidRPr="00F93F8D">
              <w:rPr>
                <w:rFonts w:ascii="Gilroy Light" w:hAnsi="Gilroy Light" w:cs="ArialNarrow-Bold"/>
                <w:b/>
                <w:bCs/>
                <w:szCs w:val="21"/>
                <w:lang w:val="ru-RU"/>
              </w:rPr>
              <w:t>Берегитесь возникновения пламени!</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Должна быть исключена любая возможность возникновения пламени. Пламя может возникнуть, например, от разлетающихся искр, раскаленных деталей или горячего шлака.</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Следует постоянно контролировать, не возникли ли в рабочей зоне очаги возгорания.</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Не следует носить в карманах легко воспламеняемые предметы, такие, как, например, спички и зажигалки.</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Вблизи зоны выполнения сварочных работ необходимо обеспечить наличие огнетушителей</w:t>
            </w:r>
            <w:r w:rsidR="009E5840" w:rsidRPr="00F93F8D">
              <w:rPr>
                <w:rFonts w:ascii="Gilroy Light" w:hAnsi="Gilroy Light" w:cs="ArialNarrow"/>
                <w:szCs w:val="21"/>
                <w:lang w:val="ru-RU"/>
              </w:rPr>
              <w:t xml:space="preserve"> </w:t>
            </w:r>
            <w:r w:rsidRPr="00F93F8D">
              <w:rPr>
                <w:rFonts w:ascii="Gilroy Light" w:hAnsi="Gilroy Light" w:cs="ArialNarrow"/>
                <w:szCs w:val="21"/>
                <w:lang w:val="ru-RU"/>
              </w:rPr>
              <w:t>и легкость доступа к ним.</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Резервуары, в которых содержались горюче-смазочные материалы, должны быть тщательно очищены перед началом работ. При этом просто опорожнить резервуары недостаточно.</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xml:space="preserve">• После </w:t>
            </w:r>
            <w:r w:rsidR="009E5840" w:rsidRPr="00F93F8D">
              <w:rPr>
                <w:rFonts w:ascii="Gilroy Light" w:hAnsi="Gilroy Light" w:cs="ArialNarrow"/>
                <w:szCs w:val="21"/>
                <w:lang w:val="ru-RU"/>
              </w:rPr>
              <w:t>резки</w:t>
            </w:r>
            <w:r w:rsidRPr="00F93F8D">
              <w:rPr>
                <w:rFonts w:ascii="Gilroy Light" w:hAnsi="Gilroy Light" w:cs="ArialNarrow"/>
                <w:szCs w:val="21"/>
                <w:lang w:val="ru-RU"/>
              </w:rPr>
              <w:t xml:space="preserve"> изделия прикасаться к нему или приближать его к воспламеняющимся материалам можно только после того, как оно достаточно охладится.</w:t>
            </w:r>
          </w:p>
          <w:p w:rsidR="00933ED6" w:rsidRPr="00F93F8D" w:rsidRDefault="00933ED6" w:rsidP="00871E1A">
            <w:pPr>
              <w:rPr>
                <w:rFonts w:ascii="Gilroy Light" w:hAnsi="Gilroy Light"/>
                <w:szCs w:val="21"/>
                <w:lang w:val="ru-RU"/>
              </w:rPr>
            </w:pPr>
            <w:r w:rsidRPr="00F93F8D">
              <w:rPr>
                <w:rFonts w:ascii="Gilroy Light" w:hAnsi="Gilroy Light" w:cs="ArialNarrow"/>
                <w:szCs w:val="21"/>
                <w:lang w:val="ru-RU"/>
              </w:rPr>
              <w:t>• Блуждающие сварочные токи могут полностью разрушить систему защиты домашнего электрооборудования и вызвать пожар. Перед началом сварочных работ следует убедиться в том, что зажим массы надлежащим образом закреплен на изделии или сварочном столе и между изделием и источником тока имеется прямое электрическое соединение.</w:t>
            </w:r>
          </w:p>
        </w:tc>
      </w:tr>
      <w:tr w:rsidR="00933ED6" w:rsidRPr="001954A2" w:rsidTr="00871E1A">
        <w:tc>
          <w:tcPr>
            <w:tcW w:w="1368" w:type="dxa"/>
          </w:tcPr>
          <w:p w:rsidR="00933ED6" w:rsidRPr="00F93F8D" w:rsidRDefault="002E574C" w:rsidP="00871E1A">
            <w:pPr>
              <w:rPr>
                <w:rFonts w:ascii="Gilroy Light" w:hAnsi="Gilroy Light"/>
                <w:szCs w:val="21"/>
              </w:rPr>
            </w:pPr>
            <w:r>
              <w:rPr>
                <w:rFonts w:ascii="Gilroy Light" w:hAnsi="Gilroy Light"/>
                <w:noProof/>
                <w:szCs w:val="21"/>
                <w:lang w:val="ru-RU" w:eastAsia="ru-RU"/>
              </w:rPr>
              <w:drawing>
                <wp:inline distT="0" distB="0" distL="0" distR="0">
                  <wp:extent cx="593090" cy="535305"/>
                  <wp:effectExtent l="19050" t="0" r="0" b="0"/>
                  <wp:docPr id="11" name="Рисунок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
                          <pic:cNvPicPr>
                            <a:picLocks noChangeAspect="1" noChangeArrowheads="1"/>
                          </pic:cNvPicPr>
                        </pic:nvPicPr>
                        <pic:blipFill>
                          <a:blip r:embed="rId18" cstate="print"/>
                          <a:srcRect/>
                          <a:stretch>
                            <a:fillRect/>
                          </a:stretch>
                        </pic:blipFill>
                        <pic:spPr bwMode="auto">
                          <a:xfrm>
                            <a:off x="0" y="0"/>
                            <a:ext cx="593090" cy="535305"/>
                          </a:xfrm>
                          <a:prstGeom prst="rect">
                            <a:avLst/>
                          </a:prstGeom>
                          <a:noFill/>
                          <a:ln w="9525">
                            <a:noFill/>
                            <a:miter lim="800000"/>
                            <a:headEnd/>
                            <a:tailEnd/>
                          </a:ln>
                        </pic:spPr>
                      </pic:pic>
                    </a:graphicData>
                  </a:graphic>
                </wp:inline>
              </w:drawing>
            </w:r>
          </w:p>
        </w:tc>
        <w:tc>
          <w:tcPr>
            <w:tcW w:w="8805" w:type="dxa"/>
          </w:tcPr>
          <w:p w:rsidR="00933ED6" w:rsidRPr="00F93F8D" w:rsidRDefault="00933ED6" w:rsidP="00871E1A">
            <w:pPr>
              <w:autoSpaceDE w:val="0"/>
              <w:autoSpaceDN w:val="0"/>
              <w:adjustRightInd w:val="0"/>
              <w:rPr>
                <w:rFonts w:ascii="Gilroy Light" w:hAnsi="Gilroy Light" w:cs="ArialNarrow-Bold"/>
                <w:b/>
                <w:bCs/>
                <w:szCs w:val="21"/>
                <w:lang w:val="ru-RU"/>
              </w:rPr>
            </w:pPr>
            <w:r w:rsidRPr="00F93F8D">
              <w:rPr>
                <w:rFonts w:ascii="Gilroy Light" w:hAnsi="Gilroy Light" w:cs="ArialNarrow-Bold"/>
                <w:b/>
                <w:bCs/>
                <w:szCs w:val="21"/>
                <w:lang w:val="ru-RU"/>
              </w:rPr>
              <w:t xml:space="preserve">Шум, превышающий уровень 70 </w:t>
            </w:r>
            <w:r w:rsidR="00B844CC" w:rsidRPr="00F93F8D">
              <w:rPr>
                <w:rFonts w:ascii="Gilroy Light" w:hAnsi="Gilroy Light" w:cs="ArialNarrow-Bold"/>
                <w:b/>
                <w:bCs/>
                <w:szCs w:val="21"/>
                <w:lang w:val="ru-RU"/>
              </w:rPr>
              <w:t>дБ</w:t>
            </w:r>
            <w:r w:rsidRPr="00F93F8D">
              <w:rPr>
                <w:rFonts w:ascii="Gilroy Light" w:hAnsi="Gilroy Light" w:cs="ArialNarrow-Bold"/>
                <w:b/>
                <w:bCs/>
                <w:szCs w:val="21"/>
                <w:lang w:val="ru-RU"/>
              </w:rPr>
              <w:t>, может привести к длительной потере слуха!</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Используйте соответствующие средства защиты слуха (защитные наушники или вкладыши).</w:t>
            </w:r>
          </w:p>
          <w:p w:rsidR="00933ED6" w:rsidRPr="00F93F8D" w:rsidRDefault="00933ED6" w:rsidP="00871E1A">
            <w:pPr>
              <w:rPr>
                <w:rFonts w:ascii="Gilroy Light" w:hAnsi="Gilroy Light"/>
                <w:szCs w:val="21"/>
                <w:lang w:val="ru-RU"/>
              </w:rPr>
            </w:pPr>
            <w:r w:rsidRPr="00F93F8D">
              <w:rPr>
                <w:rFonts w:ascii="Gilroy Light" w:hAnsi="Gilroy Light" w:cs="ArialNarrow"/>
                <w:szCs w:val="21"/>
                <w:lang w:val="ru-RU"/>
              </w:rPr>
              <w:t>• Следите за тем, чтобы от шума не страдали люди, находящиеся в рабочей зоне.</w:t>
            </w:r>
          </w:p>
        </w:tc>
      </w:tr>
      <w:tr w:rsidR="00933ED6" w:rsidRPr="001954A2" w:rsidTr="00871E1A">
        <w:tc>
          <w:tcPr>
            <w:tcW w:w="1368" w:type="dxa"/>
          </w:tcPr>
          <w:p w:rsidR="00933ED6" w:rsidRPr="00F93F8D" w:rsidRDefault="002E574C" w:rsidP="00871E1A">
            <w:pPr>
              <w:rPr>
                <w:rFonts w:ascii="Gilroy Light" w:hAnsi="Gilroy Light"/>
                <w:szCs w:val="21"/>
              </w:rPr>
            </w:pPr>
            <w:r>
              <w:rPr>
                <w:rFonts w:ascii="Gilroy Light" w:hAnsi="Gilroy Light"/>
                <w:noProof/>
                <w:szCs w:val="21"/>
                <w:lang w:val="ru-RU" w:eastAsia="ru-RU"/>
              </w:rPr>
              <w:drawing>
                <wp:inline distT="0" distB="0" distL="0" distR="0">
                  <wp:extent cx="593090" cy="535305"/>
                  <wp:effectExtent l="19050" t="0" r="0" b="0"/>
                  <wp:docPr id="12" name="Рисунок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a:blip r:embed="rId19" cstate="print"/>
                          <a:srcRect/>
                          <a:stretch>
                            <a:fillRect/>
                          </a:stretch>
                        </pic:blipFill>
                        <pic:spPr bwMode="auto">
                          <a:xfrm>
                            <a:off x="0" y="0"/>
                            <a:ext cx="593090" cy="535305"/>
                          </a:xfrm>
                          <a:prstGeom prst="rect">
                            <a:avLst/>
                          </a:prstGeom>
                          <a:noFill/>
                          <a:ln w="9525">
                            <a:noFill/>
                            <a:miter lim="800000"/>
                            <a:headEnd/>
                            <a:tailEnd/>
                          </a:ln>
                        </pic:spPr>
                      </pic:pic>
                    </a:graphicData>
                  </a:graphic>
                </wp:inline>
              </w:drawing>
            </w:r>
          </w:p>
        </w:tc>
        <w:tc>
          <w:tcPr>
            <w:tcW w:w="8805" w:type="dxa"/>
          </w:tcPr>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xml:space="preserve">• Согласно стандарту </w:t>
            </w:r>
            <w:r w:rsidRPr="00F93F8D">
              <w:rPr>
                <w:rFonts w:ascii="Gilroy Light" w:hAnsi="Gilroy Light" w:cs="ArialNarrow"/>
                <w:szCs w:val="21"/>
              </w:rPr>
              <w:t>EN</w:t>
            </w:r>
            <w:r w:rsidRPr="00F93F8D">
              <w:rPr>
                <w:rFonts w:ascii="Gilroy Light" w:hAnsi="Gilroy Light" w:cs="ArialNarrow"/>
                <w:szCs w:val="21"/>
                <w:lang w:val="ru-RU"/>
              </w:rPr>
              <w:t xml:space="preserve"> 50199 "Электромагнитная совместимость", аппараты предназначены для эксплуатации в промышленных зонах. Если же они используются, например, в жилых районах, то могут возникать проблемы, связанные с необходимостью обеспечения электромагнитной совместимости.</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xml:space="preserve">• При нахождении в непосредственной близости от </w:t>
            </w:r>
            <w:r w:rsidR="007213F8" w:rsidRPr="00F93F8D">
              <w:rPr>
                <w:rFonts w:ascii="Gilroy Light" w:hAnsi="Gilroy Light" w:cs="ArialNarrow"/>
                <w:szCs w:val="21"/>
                <w:lang w:val="ru-RU"/>
              </w:rPr>
              <w:t>установки</w:t>
            </w:r>
            <w:r w:rsidRPr="00F93F8D">
              <w:rPr>
                <w:rFonts w:ascii="Gilroy Light" w:hAnsi="Gilroy Light" w:cs="ArialNarrow"/>
                <w:szCs w:val="21"/>
                <w:lang w:val="ru-RU"/>
              </w:rPr>
              <w:t xml:space="preserve"> может нарушиться функционирование кардиостимуляторов.</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Возможно нарушение функционирования электронных устройств (например, устройств обработки данных, станков с ЧПУ), находящихся вблизи места сварки!</w:t>
            </w:r>
          </w:p>
          <w:p w:rsidR="00933ED6" w:rsidRPr="00F93F8D" w:rsidRDefault="00933ED6" w:rsidP="00871E1A">
            <w:pPr>
              <w:rPr>
                <w:rFonts w:ascii="Gilroy Light" w:hAnsi="Gilroy Light"/>
                <w:szCs w:val="21"/>
                <w:lang w:val="ru-RU"/>
              </w:rPr>
            </w:pPr>
            <w:r w:rsidRPr="00F93F8D">
              <w:rPr>
                <w:rFonts w:ascii="Gilroy Light" w:hAnsi="Gilroy Light" w:cs="ArialNarrow"/>
                <w:szCs w:val="21"/>
                <w:lang w:val="ru-RU"/>
              </w:rPr>
              <w:t xml:space="preserve">• Возможны помехи в прочих силовых, управляющих, сигнальных и  телекоммуникационных кабелях, расположенных </w:t>
            </w:r>
            <w:proofErr w:type="gramStart"/>
            <w:r w:rsidRPr="00F93F8D">
              <w:rPr>
                <w:rFonts w:ascii="Gilroy Light" w:hAnsi="Gilroy Light" w:cs="ArialNarrow"/>
                <w:szCs w:val="21"/>
                <w:lang w:val="ru-RU"/>
              </w:rPr>
              <w:t>над</w:t>
            </w:r>
            <w:proofErr w:type="gramEnd"/>
            <w:r w:rsidRPr="00F93F8D">
              <w:rPr>
                <w:rFonts w:ascii="Gilroy Light" w:hAnsi="Gilroy Light" w:cs="ArialNarrow"/>
                <w:szCs w:val="21"/>
                <w:lang w:val="ru-RU"/>
              </w:rPr>
              <w:t>, под и рядом со сварочным оборудованием.</w:t>
            </w:r>
          </w:p>
        </w:tc>
      </w:tr>
      <w:tr w:rsidR="00933ED6" w:rsidRPr="001954A2" w:rsidTr="00871E1A">
        <w:trPr>
          <w:trHeight w:val="135"/>
        </w:trPr>
        <w:tc>
          <w:tcPr>
            <w:tcW w:w="1368" w:type="dxa"/>
            <w:shd w:val="clear" w:color="auto" w:fill="auto"/>
          </w:tcPr>
          <w:p w:rsidR="00933ED6" w:rsidRPr="00F93F8D" w:rsidRDefault="002E574C" w:rsidP="00871E1A">
            <w:pPr>
              <w:rPr>
                <w:rFonts w:ascii="Gilroy Light" w:hAnsi="Gilroy Light"/>
                <w:szCs w:val="21"/>
              </w:rPr>
            </w:pPr>
            <w:r>
              <w:rPr>
                <w:rFonts w:ascii="Gilroy Light" w:hAnsi="Gilroy Light"/>
                <w:noProof/>
                <w:szCs w:val="21"/>
                <w:lang w:val="ru-RU" w:eastAsia="ru-RU"/>
              </w:rPr>
              <w:drawing>
                <wp:inline distT="0" distB="0" distL="0" distR="0">
                  <wp:extent cx="568325" cy="535305"/>
                  <wp:effectExtent l="19050" t="0" r="3175" b="0"/>
                  <wp:docPr id="13"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10" cstate="print"/>
                          <a:srcRect/>
                          <a:stretch>
                            <a:fillRect/>
                          </a:stretch>
                        </pic:blipFill>
                        <pic:spPr bwMode="auto">
                          <a:xfrm>
                            <a:off x="0" y="0"/>
                            <a:ext cx="568325" cy="535305"/>
                          </a:xfrm>
                          <a:prstGeom prst="rect">
                            <a:avLst/>
                          </a:prstGeom>
                          <a:noFill/>
                          <a:ln w="9525">
                            <a:noFill/>
                            <a:miter lim="800000"/>
                            <a:headEnd/>
                            <a:tailEnd/>
                          </a:ln>
                        </pic:spPr>
                      </pic:pic>
                    </a:graphicData>
                  </a:graphic>
                </wp:inline>
              </w:drawing>
            </w:r>
          </w:p>
        </w:tc>
        <w:tc>
          <w:tcPr>
            <w:tcW w:w="8805" w:type="dxa"/>
          </w:tcPr>
          <w:p w:rsidR="00933ED6" w:rsidRPr="00F93F8D" w:rsidRDefault="00933ED6" w:rsidP="00871E1A">
            <w:pPr>
              <w:autoSpaceDE w:val="0"/>
              <w:autoSpaceDN w:val="0"/>
              <w:adjustRightInd w:val="0"/>
              <w:rPr>
                <w:rFonts w:ascii="Gilroy Light" w:hAnsi="Gilroy Light" w:cs="ArialNarrow-Bold"/>
                <w:b/>
                <w:bCs/>
                <w:szCs w:val="21"/>
                <w:lang w:val="ru-RU"/>
              </w:rPr>
            </w:pPr>
            <w:r w:rsidRPr="00F93F8D">
              <w:rPr>
                <w:rFonts w:ascii="Gilroy Light" w:hAnsi="Gilroy Light" w:cs="ArialNarrow-Bold"/>
                <w:b/>
                <w:bCs/>
                <w:szCs w:val="21"/>
                <w:lang w:val="ru-RU"/>
              </w:rPr>
              <w:t>Электромагнитные помехи должны быть уменьшены до такого уровня, при котором они не будут влиять на функционирование. Возможные меры по их уменьшению:</w:t>
            </w:r>
          </w:p>
          <w:p w:rsidR="00933ED6" w:rsidRPr="00F93F8D" w:rsidRDefault="00933ED6" w:rsidP="00871E1A">
            <w:pPr>
              <w:autoSpaceDE w:val="0"/>
              <w:autoSpaceDN w:val="0"/>
              <w:adjustRightInd w:val="0"/>
              <w:rPr>
                <w:rFonts w:ascii="Gilroy Light" w:hAnsi="Gilroy Light" w:cs="ArialNarrow"/>
                <w:szCs w:val="21"/>
                <w:lang w:val="ru-RU"/>
              </w:rPr>
            </w:pPr>
            <w:r w:rsidRPr="00F93F8D">
              <w:rPr>
                <w:rFonts w:ascii="Gilroy Light" w:hAnsi="Gilroy Light" w:cs="ArialNarrow"/>
                <w:szCs w:val="21"/>
                <w:lang w:val="ru-RU"/>
              </w:rPr>
              <w:t>• Сварочные аппараты должны регулярно обслуживаться</w:t>
            </w:r>
          </w:p>
          <w:p w:rsidR="00933ED6" w:rsidRPr="00F93F8D" w:rsidRDefault="00933ED6" w:rsidP="00871E1A">
            <w:pPr>
              <w:tabs>
                <w:tab w:val="left" w:pos="3420"/>
              </w:tabs>
              <w:rPr>
                <w:rFonts w:ascii="Gilroy Light" w:hAnsi="Gilroy Light"/>
                <w:szCs w:val="21"/>
                <w:lang w:val="ru-RU"/>
              </w:rPr>
            </w:pPr>
            <w:r w:rsidRPr="00F93F8D">
              <w:rPr>
                <w:rFonts w:ascii="Gilroy Light" w:hAnsi="Gilroy Light" w:cs="ArialNarrow"/>
                <w:szCs w:val="21"/>
                <w:lang w:val="ru-RU"/>
              </w:rPr>
              <w:t>• Влияние излучения может быть уменьшено выборочным экранированием проводки и устройств, расположенных поблизости.</w:t>
            </w:r>
            <w:r w:rsidRPr="00F93F8D">
              <w:rPr>
                <w:rFonts w:ascii="Gilroy Light" w:hAnsi="Gilroy Light"/>
                <w:szCs w:val="21"/>
                <w:lang w:val="ru-RU"/>
              </w:rPr>
              <w:tab/>
            </w:r>
          </w:p>
        </w:tc>
      </w:tr>
      <w:tr w:rsidR="00933ED6" w:rsidRPr="001954A2" w:rsidTr="00871E1A">
        <w:trPr>
          <w:trHeight w:val="135"/>
        </w:trPr>
        <w:tc>
          <w:tcPr>
            <w:tcW w:w="1368" w:type="dxa"/>
            <w:shd w:val="clear" w:color="auto" w:fill="auto"/>
          </w:tcPr>
          <w:p w:rsidR="00933ED6" w:rsidRPr="00F93F8D" w:rsidRDefault="002E574C" w:rsidP="00871E1A">
            <w:pPr>
              <w:rPr>
                <w:rFonts w:ascii="Gilroy Light" w:hAnsi="Gilroy Light"/>
                <w:szCs w:val="21"/>
              </w:rPr>
            </w:pPr>
            <w:r>
              <w:rPr>
                <w:rFonts w:ascii="Gilroy Light" w:hAnsi="Gilroy Light"/>
                <w:noProof/>
                <w:szCs w:val="21"/>
                <w:lang w:val="ru-RU" w:eastAsia="ru-RU"/>
              </w:rPr>
              <w:drawing>
                <wp:inline distT="0" distB="0" distL="0" distR="0">
                  <wp:extent cx="601345" cy="543560"/>
                  <wp:effectExtent l="19050" t="0" r="8255" b="0"/>
                  <wp:docPr id="14" name="Рисунок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
                          <pic:cNvPicPr>
                            <a:picLocks noChangeAspect="1" noChangeArrowheads="1"/>
                          </pic:cNvPicPr>
                        </pic:nvPicPr>
                        <pic:blipFill>
                          <a:blip r:embed="rId12" cstate="print"/>
                          <a:srcRect/>
                          <a:stretch>
                            <a:fillRect/>
                          </a:stretch>
                        </pic:blipFill>
                        <pic:spPr bwMode="auto">
                          <a:xfrm>
                            <a:off x="0" y="0"/>
                            <a:ext cx="601345" cy="543560"/>
                          </a:xfrm>
                          <a:prstGeom prst="rect">
                            <a:avLst/>
                          </a:prstGeom>
                          <a:noFill/>
                          <a:ln w="9525">
                            <a:noFill/>
                            <a:miter lim="800000"/>
                            <a:headEnd/>
                            <a:tailEnd/>
                          </a:ln>
                        </pic:spPr>
                      </pic:pic>
                    </a:graphicData>
                  </a:graphic>
                </wp:inline>
              </w:drawing>
            </w:r>
          </w:p>
        </w:tc>
        <w:tc>
          <w:tcPr>
            <w:tcW w:w="8805" w:type="dxa"/>
          </w:tcPr>
          <w:p w:rsidR="00933ED6" w:rsidRPr="00F93F8D" w:rsidRDefault="00933ED6" w:rsidP="00871E1A">
            <w:pPr>
              <w:autoSpaceDE w:val="0"/>
              <w:autoSpaceDN w:val="0"/>
              <w:adjustRightInd w:val="0"/>
              <w:rPr>
                <w:rFonts w:ascii="Gilroy Light" w:hAnsi="Gilroy Light" w:cs="ArialNarrow-Bold"/>
                <w:b/>
                <w:bCs/>
                <w:szCs w:val="21"/>
                <w:lang w:val="ru-RU"/>
              </w:rPr>
            </w:pPr>
            <w:r w:rsidRPr="00F93F8D">
              <w:rPr>
                <w:rFonts w:ascii="Gilroy Light" w:hAnsi="Gilroy Light" w:cs="ArialNarrow-Bold"/>
                <w:b/>
                <w:bCs/>
                <w:szCs w:val="21"/>
                <w:lang w:val="ru-RU"/>
              </w:rPr>
              <w:t>Ремонт и модификация аппарата допускается только уполномоченным квалифицированным персоналом!</w:t>
            </w:r>
          </w:p>
          <w:p w:rsidR="00933ED6" w:rsidRPr="00F93F8D" w:rsidRDefault="00933ED6" w:rsidP="00871E1A">
            <w:pPr>
              <w:tabs>
                <w:tab w:val="left" w:pos="3420"/>
              </w:tabs>
              <w:rPr>
                <w:rFonts w:ascii="Gilroy Light" w:hAnsi="Gilroy Light"/>
                <w:szCs w:val="21"/>
                <w:lang w:val="ru-RU"/>
              </w:rPr>
            </w:pPr>
            <w:r w:rsidRPr="00F93F8D">
              <w:rPr>
                <w:rFonts w:ascii="Gilroy Light" w:hAnsi="Gilroy Light" w:cs="ArialNarrow-Bold"/>
                <w:b/>
                <w:bCs/>
                <w:szCs w:val="21"/>
                <w:lang w:val="ru-RU"/>
              </w:rPr>
              <w:t>При несанкционированном вмешательстве гарантия теряет силу!</w:t>
            </w:r>
          </w:p>
        </w:tc>
      </w:tr>
    </w:tbl>
    <w:p w:rsidR="00933ED6" w:rsidRPr="00F93F8D" w:rsidRDefault="00933ED6" w:rsidP="00871E1A">
      <w:pPr>
        <w:rPr>
          <w:rFonts w:ascii="Gilroy Light" w:hAnsi="Gilroy Light"/>
          <w:noProof/>
          <w:szCs w:val="21"/>
          <w:lang w:val="ru-RU"/>
        </w:rPr>
      </w:pPr>
    </w:p>
    <w:tbl>
      <w:tblPr>
        <w:tblW w:w="10456" w:type="dxa"/>
        <w:tblLook w:val="00BF"/>
      </w:tblPr>
      <w:tblGrid>
        <w:gridCol w:w="1146"/>
        <w:gridCol w:w="222"/>
        <w:gridCol w:w="8805"/>
        <w:gridCol w:w="283"/>
      </w:tblGrid>
      <w:tr w:rsidR="00933ED6" w:rsidRPr="00F93F8D" w:rsidTr="00EF781E">
        <w:trPr>
          <w:gridAfter w:val="1"/>
          <w:wAfter w:w="283" w:type="dxa"/>
        </w:trPr>
        <w:tc>
          <w:tcPr>
            <w:tcW w:w="1368" w:type="dxa"/>
            <w:gridSpan w:val="2"/>
          </w:tcPr>
          <w:p w:rsidR="00933ED6" w:rsidRPr="001954A2" w:rsidRDefault="00933ED6" w:rsidP="00871E1A">
            <w:pPr>
              <w:rPr>
                <w:rFonts w:ascii="Gilroy Light" w:hAnsi="Gilroy Light"/>
                <w:szCs w:val="21"/>
                <w:lang w:val="ru-RU"/>
              </w:rPr>
            </w:pPr>
          </w:p>
        </w:tc>
        <w:tc>
          <w:tcPr>
            <w:tcW w:w="8805" w:type="dxa"/>
          </w:tcPr>
          <w:p w:rsidR="00933ED6" w:rsidRPr="00F93F8D" w:rsidRDefault="00933ED6" w:rsidP="00871E1A">
            <w:pPr>
              <w:rPr>
                <w:rFonts w:ascii="Gilroy Light" w:hAnsi="Gilroy Light"/>
                <w:szCs w:val="21"/>
              </w:rPr>
            </w:pPr>
            <w:r w:rsidRPr="00F93F8D">
              <w:rPr>
                <w:rFonts w:ascii="Gilroy Light" w:hAnsi="Gilroy Light" w:cs="ArialNarrow-Bold"/>
                <w:b/>
                <w:bCs/>
                <w:szCs w:val="21"/>
              </w:rPr>
              <w:t>Транспортировка и установка</w:t>
            </w:r>
          </w:p>
        </w:tc>
      </w:tr>
      <w:tr w:rsidR="00933ED6" w:rsidRPr="001954A2" w:rsidTr="00EF781E">
        <w:trPr>
          <w:gridAfter w:val="1"/>
          <w:wAfter w:w="283" w:type="dxa"/>
        </w:trPr>
        <w:tc>
          <w:tcPr>
            <w:tcW w:w="1368" w:type="dxa"/>
            <w:gridSpan w:val="2"/>
          </w:tcPr>
          <w:p w:rsidR="00933ED6" w:rsidRPr="00F93F8D" w:rsidRDefault="002E574C" w:rsidP="00871E1A">
            <w:pPr>
              <w:rPr>
                <w:rFonts w:ascii="Gilroy Light" w:hAnsi="Gilroy Light"/>
                <w:szCs w:val="21"/>
              </w:rPr>
            </w:pPr>
            <w:r>
              <w:rPr>
                <w:rFonts w:ascii="Gilroy Light" w:hAnsi="Gilroy Light"/>
                <w:noProof/>
                <w:szCs w:val="21"/>
                <w:lang w:val="ru-RU" w:eastAsia="ru-RU"/>
              </w:rPr>
              <w:drawing>
                <wp:inline distT="0" distB="0" distL="0" distR="0">
                  <wp:extent cx="568325" cy="535305"/>
                  <wp:effectExtent l="19050" t="0" r="3175" b="0"/>
                  <wp:docPr id="15" name="Рисунок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10" cstate="print"/>
                          <a:srcRect/>
                          <a:stretch>
                            <a:fillRect/>
                          </a:stretch>
                        </pic:blipFill>
                        <pic:spPr bwMode="auto">
                          <a:xfrm>
                            <a:off x="0" y="0"/>
                            <a:ext cx="568325" cy="535305"/>
                          </a:xfrm>
                          <a:prstGeom prst="rect">
                            <a:avLst/>
                          </a:prstGeom>
                          <a:noFill/>
                          <a:ln w="9525">
                            <a:noFill/>
                            <a:miter lim="800000"/>
                            <a:headEnd/>
                            <a:tailEnd/>
                          </a:ln>
                        </pic:spPr>
                      </pic:pic>
                    </a:graphicData>
                  </a:graphic>
                </wp:inline>
              </w:drawing>
            </w:r>
          </w:p>
        </w:tc>
        <w:tc>
          <w:tcPr>
            <w:tcW w:w="8805" w:type="dxa"/>
          </w:tcPr>
          <w:p w:rsidR="00933ED6" w:rsidRPr="00F93F8D" w:rsidRDefault="00933ED6" w:rsidP="00871E1A">
            <w:pPr>
              <w:rPr>
                <w:rFonts w:ascii="Gilroy Light" w:hAnsi="Gilroy Light"/>
                <w:szCs w:val="21"/>
                <w:lang w:val="ru-RU"/>
              </w:rPr>
            </w:pPr>
            <w:r w:rsidRPr="00F93F8D">
              <w:rPr>
                <w:rFonts w:ascii="Gilroy Light" w:hAnsi="Gilroy Light" w:cs="ArialNarrow-Bold"/>
                <w:b/>
                <w:bCs/>
                <w:szCs w:val="21"/>
                <w:lang w:val="ru-RU"/>
              </w:rPr>
              <w:t>Аппараты должны транспортироваться и эксплуатироваться только в вертикальном положении!</w:t>
            </w:r>
          </w:p>
        </w:tc>
      </w:tr>
      <w:tr w:rsidR="00933ED6" w:rsidRPr="001954A2" w:rsidTr="00EF781E">
        <w:trPr>
          <w:gridAfter w:val="1"/>
          <w:wAfter w:w="283" w:type="dxa"/>
        </w:trPr>
        <w:tc>
          <w:tcPr>
            <w:tcW w:w="1368" w:type="dxa"/>
            <w:gridSpan w:val="2"/>
          </w:tcPr>
          <w:p w:rsidR="00933ED6" w:rsidRPr="00F93F8D" w:rsidRDefault="002E574C" w:rsidP="00871E1A">
            <w:pPr>
              <w:rPr>
                <w:rFonts w:ascii="Gilroy Light" w:hAnsi="Gilroy Light"/>
                <w:szCs w:val="21"/>
              </w:rPr>
            </w:pPr>
            <w:r>
              <w:rPr>
                <w:rFonts w:ascii="Gilroy Light" w:hAnsi="Gilroy Light"/>
                <w:noProof/>
                <w:szCs w:val="21"/>
                <w:lang w:val="ru-RU" w:eastAsia="ru-RU"/>
              </w:rPr>
              <w:drawing>
                <wp:inline distT="0" distB="0" distL="0" distR="0">
                  <wp:extent cx="593090" cy="535305"/>
                  <wp:effectExtent l="19050" t="0" r="0" b="0"/>
                  <wp:docPr id="16" name="Рисунок 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
                          <pic:cNvPicPr>
                            <a:picLocks noChangeAspect="1" noChangeArrowheads="1"/>
                          </pic:cNvPicPr>
                        </pic:nvPicPr>
                        <pic:blipFill>
                          <a:blip r:embed="rId20" cstate="print"/>
                          <a:srcRect/>
                          <a:stretch>
                            <a:fillRect/>
                          </a:stretch>
                        </pic:blipFill>
                        <pic:spPr bwMode="auto">
                          <a:xfrm>
                            <a:off x="0" y="0"/>
                            <a:ext cx="593090" cy="535305"/>
                          </a:xfrm>
                          <a:prstGeom prst="rect">
                            <a:avLst/>
                          </a:prstGeom>
                          <a:noFill/>
                          <a:ln w="9525">
                            <a:noFill/>
                            <a:miter lim="800000"/>
                            <a:headEnd/>
                            <a:tailEnd/>
                          </a:ln>
                        </pic:spPr>
                      </pic:pic>
                    </a:graphicData>
                  </a:graphic>
                </wp:inline>
              </w:drawing>
            </w:r>
          </w:p>
        </w:tc>
        <w:tc>
          <w:tcPr>
            <w:tcW w:w="8805" w:type="dxa"/>
          </w:tcPr>
          <w:p w:rsidR="00933ED6" w:rsidRPr="00F93F8D" w:rsidRDefault="00933ED6" w:rsidP="00871E1A">
            <w:pPr>
              <w:rPr>
                <w:rFonts w:ascii="Gilroy Light" w:hAnsi="Gilroy Light"/>
                <w:szCs w:val="21"/>
                <w:lang w:val="ru-RU"/>
              </w:rPr>
            </w:pPr>
            <w:r w:rsidRPr="00F93F8D">
              <w:rPr>
                <w:rFonts w:ascii="Gilroy Light" w:hAnsi="Gilroy Light" w:cs="ArialNarrow-Bold"/>
                <w:b/>
                <w:bCs/>
                <w:szCs w:val="21"/>
                <w:lang w:val="ru-RU"/>
              </w:rPr>
              <w:t>Перед перемещением отключить сетевую вилку и уложить на аппарат.</w:t>
            </w:r>
          </w:p>
        </w:tc>
      </w:tr>
      <w:tr w:rsidR="00933ED6" w:rsidRPr="001954A2" w:rsidTr="00EF781E">
        <w:trPr>
          <w:gridAfter w:val="1"/>
          <w:wAfter w:w="283" w:type="dxa"/>
        </w:trPr>
        <w:tc>
          <w:tcPr>
            <w:tcW w:w="1368" w:type="dxa"/>
            <w:gridSpan w:val="2"/>
          </w:tcPr>
          <w:p w:rsidR="00933ED6" w:rsidRPr="00F93F8D" w:rsidRDefault="002E574C" w:rsidP="00871E1A">
            <w:pPr>
              <w:rPr>
                <w:rFonts w:ascii="Gilroy Light" w:hAnsi="Gilroy Light"/>
                <w:szCs w:val="21"/>
              </w:rPr>
            </w:pPr>
            <w:r>
              <w:rPr>
                <w:rFonts w:ascii="Gilroy Light" w:hAnsi="Gilroy Light"/>
                <w:noProof/>
                <w:szCs w:val="21"/>
                <w:lang w:val="ru-RU" w:eastAsia="ru-RU"/>
              </w:rPr>
              <w:drawing>
                <wp:inline distT="0" distB="0" distL="0" distR="0">
                  <wp:extent cx="568325" cy="535305"/>
                  <wp:effectExtent l="19050" t="0" r="3175" b="0"/>
                  <wp:docPr id="17" name="Рисунок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10" cstate="print"/>
                          <a:srcRect/>
                          <a:stretch>
                            <a:fillRect/>
                          </a:stretch>
                        </pic:blipFill>
                        <pic:spPr bwMode="auto">
                          <a:xfrm>
                            <a:off x="0" y="0"/>
                            <a:ext cx="568325" cy="535305"/>
                          </a:xfrm>
                          <a:prstGeom prst="rect">
                            <a:avLst/>
                          </a:prstGeom>
                          <a:noFill/>
                          <a:ln w="9525">
                            <a:noFill/>
                            <a:miter lim="800000"/>
                            <a:headEnd/>
                            <a:tailEnd/>
                          </a:ln>
                        </pic:spPr>
                      </pic:pic>
                    </a:graphicData>
                  </a:graphic>
                </wp:inline>
              </w:drawing>
            </w:r>
          </w:p>
        </w:tc>
        <w:tc>
          <w:tcPr>
            <w:tcW w:w="8805" w:type="dxa"/>
          </w:tcPr>
          <w:p w:rsidR="00933ED6" w:rsidRPr="00F93F8D" w:rsidRDefault="00933ED6" w:rsidP="00871E1A">
            <w:pPr>
              <w:rPr>
                <w:rFonts w:ascii="Gilroy Light" w:hAnsi="Gilroy Light"/>
                <w:szCs w:val="21"/>
                <w:lang w:val="ru-RU"/>
              </w:rPr>
            </w:pPr>
            <w:r w:rsidRPr="00F93F8D">
              <w:rPr>
                <w:rFonts w:ascii="Gilroy Light" w:hAnsi="Gilroy Light" w:cs="ArialNarrow-Bold"/>
                <w:b/>
                <w:bCs/>
                <w:szCs w:val="21"/>
                <w:lang w:val="ru-RU"/>
              </w:rPr>
              <w:t xml:space="preserve">Устойчивость аппарата против опрокидывания обеспечивается только при углах наклона до 10° (согласно </w:t>
            </w:r>
            <w:r w:rsidRPr="00F93F8D">
              <w:rPr>
                <w:rFonts w:ascii="Gilroy Light" w:hAnsi="Gilroy Light" w:cs="ArialNarrow-Bold"/>
                <w:b/>
                <w:bCs/>
                <w:szCs w:val="21"/>
              </w:rPr>
              <w:t>EN</w:t>
            </w:r>
            <w:r w:rsidRPr="00F93F8D">
              <w:rPr>
                <w:rFonts w:ascii="Gilroy Light" w:hAnsi="Gilroy Light" w:cs="ArialNarrow-Bold"/>
                <w:b/>
                <w:bCs/>
                <w:szCs w:val="21"/>
                <w:lang w:val="ru-RU"/>
              </w:rPr>
              <w:t xml:space="preserve"> 60974-1).</w:t>
            </w:r>
          </w:p>
        </w:tc>
      </w:tr>
      <w:tr w:rsidR="00CF7CDD" w:rsidRPr="00F93F8D" w:rsidTr="00EF781E">
        <w:tc>
          <w:tcPr>
            <w:tcW w:w="1146" w:type="dxa"/>
          </w:tcPr>
          <w:p w:rsidR="00CF7CDD" w:rsidRPr="00F93F8D" w:rsidRDefault="00CF7CDD" w:rsidP="00870A18">
            <w:pPr>
              <w:ind w:right="-502"/>
              <w:rPr>
                <w:rFonts w:ascii="Gilroy Light" w:hAnsi="Gilroy Light"/>
                <w:szCs w:val="21"/>
                <w:lang w:val="ru-RU"/>
              </w:rPr>
            </w:pPr>
          </w:p>
        </w:tc>
        <w:tc>
          <w:tcPr>
            <w:tcW w:w="9310" w:type="dxa"/>
            <w:gridSpan w:val="3"/>
          </w:tcPr>
          <w:p w:rsidR="00CF7CDD" w:rsidRPr="00F93F8D" w:rsidRDefault="00CF7CDD" w:rsidP="00871E1A">
            <w:pPr>
              <w:ind w:right="65"/>
              <w:rPr>
                <w:rFonts w:ascii="Gilroy Light" w:eastAsia="Times New Roman" w:hAnsi="Gilroy Light" w:cs="ArialNarrow-Bold"/>
                <w:b/>
                <w:bCs/>
                <w:kern w:val="0"/>
                <w:szCs w:val="21"/>
                <w:lang w:val="ru-RU" w:eastAsia="ru-RU"/>
              </w:rPr>
            </w:pPr>
            <w:r w:rsidRPr="00F93F8D">
              <w:rPr>
                <w:rFonts w:ascii="Gilroy Light" w:eastAsia="Times New Roman" w:hAnsi="Gilroy Light" w:cs="ArialNarrow-Bold"/>
                <w:b/>
                <w:bCs/>
                <w:kern w:val="0"/>
                <w:szCs w:val="21"/>
                <w:lang w:val="ru-RU" w:eastAsia="ru-RU"/>
              </w:rPr>
              <w:t>Ввод в эксплуатацию</w:t>
            </w:r>
          </w:p>
          <w:p w:rsidR="00E3139D" w:rsidRPr="00F93F8D" w:rsidRDefault="00E3139D" w:rsidP="00871E1A">
            <w:pPr>
              <w:ind w:right="65"/>
              <w:rPr>
                <w:rFonts w:ascii="Gilroy Light" w:hAnsi="Gilroy Light"/>
                <w:szCs w:val="21"/>
                <w:lang w:val="ru-RU"/>
              </w:rPr>
            </w:pPr>
          </w:p>
        </w:tc>
      </w:tr>
      <w:tr w:rsidR="00CF7CDD" w:rsidRPr="001954A2" w:rsidTr="00EF781E">
        <w:tc>
          <w:tcPr>
            <w:tcW w:w="1146" w:type="dxa"/>
          </w:tcPr>
          <w:p w:rsidR="00CF7CDD" w:rsidRPr="00F93F8D" w:rsidRDefault="002E574C" w:rsidP="00870A18">
            <w:pPr>
              <w:ind w:right="-502"/>
              <w:rPr>
                <w:rFonts w:ascii="Gilroy Light" w:hAnsi="Gilroy Light"/>
                <w:szCs w:val="21"/>
                <w:lang w:val="ru-RU"/>
              </w:rPr>
            </w:pPr>
            <w:r>
              <w:rPr>
                <w:rFonts w:ascii="Gilroy Light" w:hAnsi="Gilroy Light"/>
                <w:noProof/>
                <w:szCs w:val="21"/>
                <w:lang w:val="ru-RU" w:eastAsia="ru-RU"/>
              </w:rPr>
              <w:drawing>
                <wp:inline distT="0" distB="0" distL="0" distR="0">
                  <wp:extent cx="568325" cy="535305"/>
                  <wp:effectExtent l="19050" t="0" r="3175" b="0"/>
                  <wp:docPr id="18" name="Рисунок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10" cstate="print"/>
                          <a:srcRect/>
                          <a:stretch>
                            <a:fillRect/>
                          </a:stretch>
                        </pic:blipFill>
                        <pic:spPr bwMode="auto">
                          <a:xfrm>
                            <a:off x="0" y="0"/>
                            <a:ext cx="568325" cy="535305"/>
                          </a:xfrm>
                          <a:prstGeom prst="rect">
                            <a:avLst/>
                          </a:prstGeom>
                          <a:noFill/>
                          <a:ln w="9525">
                            <a:noFill/>
                            <a:miter lim="800000"/>
                            <a:headEnd/>
                            <a:tailEnd/>
                          </a:ln>
                        </pic:spPr>
                      </pic:pic>
                    </a:graphicData>
                  </a:graphic>
                </wp:inline>
              </w:drawing>
            </w:r>
          </w:p>
        </w:tc>
        <w:tc>
          <w:tcPr>
            <w:tcW w:w="9310" w:type="dxa"/>
            <w:gridSpan w:val="3"/>
          </w:tcPr>
          <w:p w:rsidR="00CF7CDD" w:rsidRPr="00F93F8D" w:rsidRDefault="00CF7CDD" w:rsidP="00871E1A">
            <w:pPr>
              <w:widowControl/>
              <w:autoSpaceDE w:val="0"/>
              <w:autoSpaceDN w:val="0"/>
              <w:adjustRightInd w:val="0"/>
              <w:ind w:right="65"/>
              <w:rPr>
                <w:rFonts w:ascii="Gilroy Light" w:eastAsia="Times New Roman" w:hAnsi="Gilroy Light" w:cs="ArialNarrow-Bold"/>
                <w:b/>
                <w:bCs/>
                <w:kern w:val="0"/>
                <w:szCs w:val="21"/>
                <w:lang w:val="ru-RU" w:eastAsia="ru-RU"/>
              </w:rPr>
            </w:pPr>
            <w:r w:rsidRPr="00F93F8D">
              <w:rPr>
                <w:rFonts w:ascii="Gilroy Light" w:eastAsia="Times New Roman" w:hAnsi="Gilroy Light" w:cs="ArialNarrow-Bold"/>
                <w:b/>
                <w:bCs/>
                <w:kern w:val="0"/>
                <w:szCs w:val="21"/>
                <w:lang w:val="ru-RU" w:eastAsia="ru-RU"/>
              </w:rPr>
              <w:t>Общее</w:t>
            </w:r>
          </w:p>
          <w:p w:rsidR="00CF7CDD" w:rsidRPr="00F93F8D" w:rsidRDefault="00CF7CDD" w:rsidP="00871E1A">
            <w:pPr>
              <w:widowControl/>
              <w:autoSpaceDE w:val="0"/>
              <w:autoSpaceDN w:val="0"/>
              <w:adjustRightInd w:val="0"/>
              <w:ind w:right="65"/>
              <w:rPr>
                <w:rFonts w:ascii="Gilroy Light" w:eastAsia="Times New Roman" w:hAnsi="Gilroy Light" w:cs="ArialNarrow-Bold"/>
                <w:b/>
                <w:bCs/>
                <w:kern w:val="0"/>
                <w:szCs w:val="21"/>
                <w:lang w:val="ru-RU" w:eastAsia="ru-RU"/>
              </w:rPr>
            </w:pPr>
            <w:r w:rsidRPr="00F93F8D">
              <w:rPr>
                <w:rFonts w:ascii="Gilroy Light" w:eastAsia="Times New Roman" w:hAnsi="Gilroy Light" w:cs="ArialNarrow-Bold"/>
                <w:b/>
                <w:bCs/>
                <w:kern w:val="0"/>
                <w:szCs w:val="21"/>
                <w:lang w:val="ru-RU" w:eastAsia="ru-RU"/>
              </w:rPr>
              <w:t>Внимание! – Опасность от электрического тока!</w:t>
            </w:r>
          </w:p>
          <w:p w:rsidR="00CF7CDD" w:rsidRPr="00F93F8D" w:rsidRDefault="00CF7CDD" w:rsidP="00871E1A">
            <w:pPr>
              <w:widowControl/>
              <w:autoSpaceDE w:val="0"/>
              <w:autoSpaceDN w:val="0"/>
              <w:adjustRightInd w:val="0"/>
              <w:ind w:right="65"/>
              <w:rPr>
                <w:rFonts w:ascii="Gilroy Light" w:eastAsia="Times New Roman" w:hAnsi="Gilroy Light" w:cs="ArialNarrow-Bold"/>
                <w:b/>
                <w:bCs/>
                <w:kern w:val="0"/>
                <w:szCs w:val="21"/>
                <w:lang w:val="ru-RU" w:eastAsia="ru-RU"/>
              </w:rPr>
            </w:pPr>
            <w:r w:rsidRPr="00F93F8D">
              <w:rPr>
                <w:rFonts w:ascii="Gilroy Light" w:eastAsia="Times New Roman" w:hAnsi="Gilroy Light" w:cs="ArialNarrow-Bold"/>
                <w:b/>
                <w:bCs/>
                <w:kern w:val="0"/>
                <w:szCs w:val="21"/>
                <w:lang w:val="ru-RU" w:eastAsia="ru-RU"/>
              </w:rPr>
              <w:t>Соблюдайте правила техники безопасности, приведенные на первых страницах. Подключайте кабели и разъемы (например: держатели электродов, сварочные горелки, кабель массы, интерфейсы) только к выключенному аппарату.</w:t>
            </w:r>
          </w:p>
          <w:p w:rsidR="00E3139D" w:rsidRPr="00F93F8D" w:rsidRDefault="00E3139D" w:rsidP="00871E1A">
            <w:pPr>
              <w:widowControl/>
              <w:autoSpaceDE w:val="0"/>
              <w:autoSpaceDN w:val="0"/>
              <w:adjustRightInd w:val="0"/>
              <w:ind w:right="65"/>
              <w:rPr>
                <w:rFonts w:ascii="Gilroy Light" w:eastAsia="Times New Roman" w:hAnsi="Gilroy Light" w:cs="ArialNarrow-Bold"/>
                <w:b/>
                <w:bCs/>
                <w:kern w:val="0"/>
                <w:szCs w:val="21"/>
                <w:lang w:val="ru-RU" w:eastAsia="ru-RU"/>
              </w:rPr>
            </w:pPr>
          </w:p>
        </w:tc>
      </w:tr>
      <w:tr w:rsidR="00CF7CDD" w:rsidRPr="001954A2" w:rsidTr="00EF781E">
        <w:tc>
          <w:tcPr>
            <w:tcW w:w="1146" w:type="dxa"/>
          </w:tcPr>
          <w:p w:rsidR="00CF7CDD" w:rsidRPr="00F93F8D" w:rsidRDefault="002E574C" w:rsidP="00870A18">
            <w:pPr>
              <w:ind w:right="-502"/>
              <w:rPr>
                <w:rFonts w:ascii="Gilroy Light" w:hAnsi="Gilroy Light"/>
                <w:szCs w:val="21"/>
                <w:lang w:val="ru-RU"/>
              </w:rPr>
            </w:pPr>
            <w:r>
              <w:rPr>
                <w:rFonts w:ascii="Gilroy Light" w:hAnsi="Gilroy Light"/>
                <w:noProof/>
                <w:szCs w:val="21"/>
                <w:lang w:val="ru-RU" w:eastAsia="ru-RU"/>
              </w:rPr>
              <w:drawing>
                <wp:inline distT="0" distB="0" distL="0" distR="0">
                  <wp:extent cx="568325" cy="535305"/>
                  <wp:effectExtent l="19050" t="0" r="3175" b="0"/>
                  <wp:docPr id="19" name="Рисунок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a:blip r:embed="rId10" cstate="print"/>
                          <a:srcRect/>
                          <a:stretch>
                            <a:fillRect/>
                          </a:stretch>
                        </pic:blipFill>
                        <pic:spPr bwMode="auto">
                          <a:xfrm>
                            <a:off x="0" y="0"/>
                            <a:ext cx="568325" cy="535305"/>
                          </a:xfrm>
                          <a:prstGeom prst="rect">
                            <a:avLst/>
                          </a:prstGeom>
                          <a:noFill/>
                          <a:ln w="9525">
                            <a:noFill/>
                            <a:miter lim="800000"/>
                            <a:headEnd/>
                            <a:tailEnd/>
                          </a:ln>
                        </pic:spPr>
                      </pic:pic>
                    </a:graphicData>
                  </a:graphic>
                </wp:inline>
              </w:drawing>
            </w:r>
          </w:p>
        </w:tc>
        <w:tc>
          <w:tcPr>
            <w:tcW w:w="9310" w:type="dxa"/>
            <w:gridSpan w:val="3"/>
          </w:tcPr>
          <w:p w:rsidR="00CF7CDD" w:rsidRPr="00F93F8D" w:rsidRDefault="00CF7CDD" w:rsidP="00871E1A">
            <w:pPr>
              <w:widowControl/>
              <w:autoSpaceDE w:val="0"/>
              <w:autoSpaceDN w:val="0"/>
              <w:adjustRightInd w:val="0"/>
              <w:ind w:right="65"/>
              <w:rPr>
                <w:rFonts w:ascii="Gilroy Light" w:eastAsia="Times New Roman" w:hAnsi="Gilroy Light" w:cs="ArialNarrow-Bold"/>
                <w:b/>
                <w:bCs/>
                <w:kern w:val="0"/>
                <w:szCs w:val="21"/>
                <w:lang w:val="ru-RU" w:eastAsia="ru-RU"/>
              </w:rPr>
            </w:pPr>
            <w:r w:rsidRPr="00F93F8D">
              <w:rPr>
                <w:rFonts w:ascii="Gilroy Light" w:eastAsia="Times New Roman" w:hAnsi="Gilroy Light" w:cs="ArialNarrow-Bold"/>
                <w:b/>
                <w:bCs/>
                <w:kern w:val="0"/>
                <w:szCs w:val="21"/>
                <w:lang w:val="ru-RU" w:eastAsia="ru-RU"/>
              </w:rPr>
              <w:t>Монтаж</w:t>
            </w:r>
          </w:p>
          <w:p w:rsidR="00CF7CDD" w:rsidRPr="00F93F8D" w:rsidRDefault="00CF7CDD" w:rsidP="00871E1A">
            <w:pPr>
              <w:widowControl/>
              <w:autoSpaceDE w:val="0"/>
              <w:autoSpaceDN w:val="0"/>
              <w:adjustRightInd w:val="0"/>
              <w:ind w:right="65"/>
              <w:rPr>
                <w:rFonts w:ascii="Gilroy Light" w:eastAsia="Times New Roman" w:hAnsi="Gilroy Light" w:cs="ArialNarrow-Bold"/>
                <w:b/>
                <w:bCs/>
                <w:kern w:val="0"/>
                <w:szCs w:val="21"/>
                <w:lang w:val="ru-RU" w:eastAsia="ru-RU"/>
              </w:rPr>
            </w:pPr>
            <w:r w:rsidRPr="00F93F8D">
              <w:rPr>
                <w:rFonts w:ascii="Gilroy Light" w:eastAsia="Times New Roman" w:hAnsi="Gilroy Light" w:cs="ArialNarrow-Bold"/>
                <w:b/>
                <w:bCs/>
                <w:kern w:val="0"/>
                <w:szCs w:val="21"/>
                <w:lang w:val="ru-RU" w:eastAsia="ru-RU"/>
              </w:rPr>
              <w:t>Следите за тем, чтобы аппарат был устойчиво установлен и надежно закреплен.</w:t>
            </w:r>
          </w:p>
          <w:p w:rsidR="00CF7CDD" w:rsidRPr="00F93F8D" w:rsidRDefault="00CF7CDD" w:rsidP="00871E1A">
            <w:pPr>
              <w:widowControl/>
              <w:autoSpaceDE w:val="0"/>
              <w:autoSpaceDN w:val="0"/>
              <w:adjustRightInd w:val="0"/>
              <w:ind w:right="65"/>
              <w:rPr>
                <w:rFonts w:ascii="Gilroy Light" w:eastAsia="Times New Roman" w:hAnsi="Gilroy Light" w:cs="ArialNarrow-Bold"/>
                <w:b/>
                <w:bCs/>
                <w:kern w:val="0"/>
                <w:szCs w:val="21"/>
                <w:lang w:val="ru-RU" w:eastAsia="ru-RU"/>
              </w:rPr>
            </w:pPr>
            <w:r w:rsidRPr="00F93F8D">
              <w:rPr>
                <w:rFonts w:ascii="Gilroy Light" w:eastAsia="Times New Roman" w:hAnsi="Gilroy Light" w:cs="ArialNarrow-Bold"/>
                <w:b/>
                <w:bCs/>
                <w:kern w:val="0"/>
                <w:szCs w:val="21"/>
                <w:lang w:val="ru-RU" w:eastAsia="ru-RU"/>
              </w:rPr>
              <w:t>Для модульных систем (источник тока, транспортная тележка, модуль охлаждения) следует соблюдать требования руководств по эксплуатации к соответствующим аппаратам.</w:t>
            </w:r>
          </w:p>
          <w:p w:rsidR="00CF7CDD" w:rsidRPr="00F93F8D" w:rsidRDefault="00CF7CDD" w:rsidP="00871E1A">
            <w:pPr>
              <w:ind w:right="65"/>
              <w:rPr>
                <w:rFonts w:ascii="Gilroy Light" w:eastAsia="Times New Roman" w:hAnsi="Gilroy Light" w:cs="ArialNarrow-Bold"/>
                <w:b/>
                <w:bCs/>
                <w:kern w:val="0"/>
                <w:szCs w:val="21"/>
                <w:lang w:val="ru-RU" w:eastAsia="ru-RU"/>
              </w:rPr>
            </w:pPr>
            <w:r w:rsidRPr="00F93F8D">
              <w:rPr>
                <w:rFonts w:ascii="Gilroy Light" w:eastAsia="Times New Roman" w:hAnsi="Gilroy Light" w:cs="ArialNarrow-Bold"/>
                <w:b/>
                <w:bCs/>
                <w:kern w:val="0"/>
                <w:szCs w:val="21"/>
                <w:lang w:val="ru-RU" w:eastAsia="ru-RU"/>
              </w:rPr>
              <w:t>Устанавливайте аппарат таким образом, чтобы имелся нормальный доступ к элементам управления</w:t>
            </w:r>
          </w:p>
          <w:p w:rsidR="00E3139D" w:rsidRPr="00F93F8D" w:rsidRDefault="00E3139D" w:rsidP="00871E1A">
            <w:pPr>
              <w:ind w:right="65"/>
              <w:rPr>
                <w:rFonts w:ascii="Gilroy Light" w:hAnsi="Gilroy Light"/>
                <w:szCs w:val="21"/>
                <w:lang w:val="ru-RU"/>
              </w:rPr>
            </w:pPr>
          </w:p>
        </w:tc>
      </w:tr>
      <w:tr w:rsidR="00CF7CDD" w:rsidRPr="001954A2" w:rsidTr="00EF781E">
        <w:tc>
          <w:tcPr>
            <w:tcW w:w="1146" w:type="dxa"/>
          </w:tcPr>
          <w:p w:rsidR="00CF7CDD" w:rsidRPr="00F93F8D" w:rsidRDefault="002E574C" w:rsidP="00870A18">
            <w:pPr>
              <w:ind w:right="-502"/>
              <w:rPr>
                <w:rFonts w:ascii="Gilroy Light" w:hAnsi="Gilroy Light"/>
                <w:szCs w:val="21"/>
                <w:lang w:val="ru-RU"/>
              </w:rPr>
            </w:pPr>
            <w:r>
              <w:rPr>
                <w:rFonts w:ascii="Gilroy Light" w:hAnsi="Gilroy Light"/>
                <w:noProof/>
                <w:szCs w:val="21"/>
                <w:lang w:val="ru-RU" w:eastAsia="ru-RU"/>
              </w:rPr>
              <w:drawing>
                <wp:inline distT="0" distB="0" distL="0" distR="0">
                  <wp:extent cx="593090" cy="535305"/>
                  <wp:effectExtent l="19050" t="0" r="0" b="0"/>
                  <wp:docPr id="20" name="Рисунок 2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
                          <pic:cNvPicPr>
                            <a:picLocks noChangeAspect="1" noChangeArrowheads="1"/>
                          </pic:cNvPicPr>
                        </pic:nvPicPr>
                        <pic:blipFill>
                          <a:blip r:embed="rId20" cstate="print"/>
                          <a:srcRect/>
                          <a:stretch>
                            <a:fillRect/>
                          </a:stretch>
                        </pic:blipFill>
                        <pic:spPr bwMode="auto">
                          <a:xfrm>
                            <a:off x="0" y="0"/>
                            <a:ext cx="593090" cy="535305"/>
                          </a:xfrm>
                          <a:prstGeom prst="rect">
                            <a:avLst/>
                          </a:prstGeom>
                          <a:noFill/>
                          <a:ln w="9525">
                            <a:noFill/>
                            <a:miter lim="800000"/>
                            <a:headEnd/>
                            <a:tailEnd/>
                          </a:ln>
                        </pic:spPr>
                      </pic:pic>
                    </a:graphicData>
                  </a:graphic>
                </wp:inline>
              </w:drawing>
            </w:r>
          </w:p>
        </w:tc>
        <w:tc>
          <w:tcPr>
            <w:tcW w:w="9310" w:type="dxa"/>
            <w:gridSpan w:val="3"/>
          </w:tcPr>
          <w:p w:rsidR="00CF7CDD" w:rsidRPr="00F93F8D" w:rsidRDefault="00CF7CDD" w:rsidP="00871E1A">
            <w:pPr>
              <w:widowControl/>
              <w:autoSpaceDE w:val="0"/>
              <w:autoSpaceDN w:val="0"/>
              <w:adjustRightInd w:val="0"/>
              <w:ind w:right="65"/>
              <w:rPr>
                <w:rFonts w:ascii="Gilroy Light" w:eastAsia="Times New Roman" w:hAnsi="Gilroy Light" w:cs="ArialNarrow-Bold"/>
                <w:b/>
                <w:bCs/>
                <w:kern w:val="0"/>
                <w:szCs w:val="21"/>
                <w:lang w:val="ru-RU" w:eastAsia="ru-RU"/>
              </w:rPr>
            </w:pPr>
            <w:r w:rsidRPr="00F93F8D">
              <w:rPr>
                <w:rFonts w:ascii="Gilroy Light" w:eastAsia="Times New Roman" w:hAnsi="Gilroy Light" w:cs="ArialNarrow-Bold"/>
                <w:b/>
                <w:bCs/>
                <w:kern w:val="0"/>
                <w:szCs w:val="21"/>
                <w:lang w:val="ru-RU" w:eastAsia="ru-RU"/>
              </w:rPr>
              <w:t>Подключение к электросети</w:t>
            </w:r>
          </w:p>
          <w:p w:rsidR="00CF7CDD" w:rsidRPr="00F93F8D" w:rsidRDefault="00CF7CDD" w:rsidP="00871E1A">
            <w:pPr>
              <w:widowControl/>
              <w:autoSpaceDE w:val="0"/>
              <w:autoSpaceDN w:val="0"/>
              <w:adjustRightInd w:val="0"/>
              <w:ind w:right="65"/>
              <w:rPr>
                <w:rFonts w:ascii="Gilroy Light" w:eastAsia="Times New Roman" w:hAnsi="Gilroy Light" w:cs="ArialNarrow-Bold"/>
                <w:b/>
                <w:bCs/>
                <w:kern w:val="0"/>
                <w:szCs w:val="21"/>
                <w:lang w:val="ru-RU" w:eastAsia="ru-RU"/>
              </w:rPr>
            </w:pPr>
            <w:r w:rsidRPr="00F93F8D">
              <w:rPr>
                <w:rFonts w:ascii="Gilroy Light" w:eastAsia="Times New Roman" w:hAnsi="Gilroy Light" w:cs="ArialNarrow-Bold"/>
                <w:b/>
                <w:bCs/>
                <w:kern w:val="0"/>
                <w:szCs w:val="21"/>
                <w:lang w:val="ru-RU" w:eastAsia="ru-RU"/>
              </w:rPr>
              <w:t>Рабочее напряжение, указанное в табличке с номинальными данными, должно совпадать с сетевым напряжением!</w:t>
            </w:r>
          </w:p>
          <w:p w:rsidR="00CF7CDD" w:rsidRPr="00F93F8D" w:rsidRDefault="00CF7CDD" w:rsidP="00871E1A">
            <w:pPr>
              <w:ind w:right="65"/>
              <w:rPr>
                <w:rFonts w:ascii="Gilroy Light" w:eastAsia="Times New Roman" w:hAnsi="Gilroy Light" w:cs="ArialNarrow"/>
                <w:kern w:val="0"/>
                <w:szCs w:val="21"/>
                <w:lang w:val="ru-RU" w:eastAsia="ru-RU"/>
              </w:rPr>
            </w:pPr>
            <w:r w:rsidRPr="00F93F8D">
              <w:rPr>
                <w:rFonts w:ascii="Gilroy Light" w:eastAsia="Times New Roman" w:hAnsi="Gilroy Light" w:cs="ArialNarrow"/>
                <w:kern w:val="0"/>
                <w:szCs w:val="21"/>
                <w:lang w:val="ru-RU" w:eastAsia="ru-RU"/>
              </w:rPr>
              <w:t>• Вставить вилку отключенного устройства в соответствующую розетку.</w:t>
            </w:r>
          </w:p>
          <w:p w:rsidR="00E3139D" w:rsidRPr="00F93F8D" w:rsidRDefault="00E3139D" w:rsidP="00871E1A">
            <w:pPr>
              <w:ind w:right="65"/>
              <w:rPr>
                <w:rFonts w:ascii="Gilroy Light" w:hAnsi="Gilroy Light"/>
                <w:szCs w:val="21"/>
                <w:lang w:val="ru-RU"/>
              </w:rPr>
            </w:pPr>
          </w:p>
        </w:tc>
      </w:tr>
      <w:tr w:rsidR="00CF7CDD" w:rsidRPr="001954A2" w:rsidTr="00EF781E">
        <w:tc>
          <w:tcPr>
            <w:tcW w:w="1146" w:type="dxa"/>
          </w:tcPr>
          <w:p w:rsidR="00CF7CDD" w:rsidRPr="00F93F8D" w:rsidRDefault="002E574C" w:rsidP="00870A18">
            <w:pPr>
              <w:ind w:right="-502"/>
              <w:rPr>
                <w:rFonts w:ascii="Gilroy Light" w:hAnsi="Gilroy Light"/>
                <w:szCs w:val="21"/>
                <w:lang w:val="ru-RU"/>
              </w:rPr>
            </w:pPr>
            <w:r>
              <w:rPr>
                <w:rFonts w:ascii="Gilroy Light" w:hAnsi="Gilroy Light"/>
                <w:noProof/>
                <w:szCs w:val="21"/>
                <w:lang w:val="ru-RU" w:eastAsia="ru-RU"/>
              </w:rPr>
              <w:drawing>
                <wp:inline distT="0" distB="0" distL="0" distR="0">
                  <wp:extent cx="584835" cy="527050"/>
                  <wp:effectExtent l="19050" t="0" r="5715" b="0"/>
                  <wp:docPr id="21" name="Рисунок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pic:cNvPicPr>
                            <a:picLocks noChangeAspect="1" noChangeArrowheads="1"/>
                          </pic:cNvPicPr>
                        </pic:nvPicPr>
                        <pic:blipFill>
                          <a:blip r:embed="rId12" cstate="print"/>
                          <a:srcRect/>
                          <a:stretch>
                            <a:fillRect/>
                          </a:stretch>
                        </pic:blipFill>
                        <pic:spPr bwMode="auto">
                          <a:xfrm>
                            <a:off x="0" y="0"/>
                            <a:ext cx="584835" cy="527050"/>
                          </a:xfrm>
                          <a:prstGeom prst="rect">
                            <a:avLst/>
                          </a:prstGeom>
                          <a:noFill/>
                          <a:ln w="9525">
                            <a:noFill/>
                            <a:miter lim="800000"/>
                            <a:headEnd/>
                            <a:tailEnd/>
                          </a:ln>
                        </pic:spPr>
                      </pic:pic>
                    </a:graphicData>
                  </a:graphic>
                </wp:inline>
              </w:drawing>
            </w:r>
          </w:p>
        </w:tc>
        <w:tc>
          <w:tcPr>
            <w:tcW w:w="9310" w:type="dxa"/>
            <w:gridSpan w:val="3"/>
          </w:tcPr>
          <w:p w:rsidR="00CF7CDD" w:rsidRPr="00F93F8D" w:rsidRDefault="00CF7CDD" w:rsidP="00871E1A">
            <w:pPr>
              <w:widowControl/>
              <w:autoSpaceDE w:val="0"/>
              <w:autoSpaceDN w:val="0"/>
              <w:adjustRightInd w:val="0"/>
              <w:ind w:right="65"/>
              <w:rPr>
                <w:rFonts w:ascii="Gilroy Light" w:eastAsia="Times New Roman" w:hAnsi="Gilroy Light" w:cs="ArialNarrow-Bold"/>
                <w:b/>
                <w:bCs/>
                <w:kern w:val="0"/>
                <w:szCs w:val="21"/>
                <w:lang w:val="ru-RU" w:eastAsia="ru-RU"/>
              </w:rPr>
            </w:pPr>
            <w:r w:rsidRPr="00F93F8D">
              <w:rPr>
                <w:rFonts w:ascii="Gilroy Light" w:eastAsia="Times New Roman" w:hAnsi="Gilroy Light" w:cs="ArialNarrow-Bold"/>
                <w:b/>
                <w:bCs/>
                <w:kern w:val="0"/>
                <w:szCs w:val="21"/>
                <w:lang w:val="ru-RU" w:eastAsia="ru-RU"/>
              </w:rPr>
              <w:t>Следует подключить соответствующий штекер к сетевому разъёму устройства!</w:t>
            </w:r>
          </w:p>
          <w:p w:rsidR="00CF7CDD" w:rsidRPr="00F93F8D" w:rsidRDefault="00CF7CDD" w:rsidP="00871E1A">
            <w:pPr>
              <w:widowControl/>
              <w:autoSpaceDE w:val="0"/>
              <w:autoSpaceDN w:val="0"/>
              <w:adjustRightInd w:val="0"/>
              <w:ind w:right="65"/>
              <w:rPr>
                <w:rFonts w:ascii="Gilroy Light" w:eastAsia="Times New Roman" w:hAnsi="Gilroy Light" w:cs="ArialNarrow-Bold"/>
                <w:b/>
                <w:bCs/>
                <w:kern w:val="0"/>
                <w:szCs w:val="21"/>
                <w:lang w:val="ru-RU" w:eastAsia="ru-RU"/>
              </w:rPr>
            </w:pPr>
            <w:r w:rsidRPr="00F93F8D">
              <w:rPr>
                <w:rFonts w:ascii="Gilroy Light" w:eastAsia="Times New Roman" w:hAnsi="Gilroy Light" w:cs="ArialNarrow-Bold"/>
                <w:b/>
                <w:bCs/>
                <w:kern w:val="0"/>
                <w:szCs w:val="21"/>
                <w:lang w:val="ru-RU" w:eastAsia="ru-RU"/>
              </w:rPr>
              <w:t>Подключение должен производить специалист-электрик в соответствии с</w:t>
            </w:r>
            <w:r w:rsidR="002C2138">
              <w:rPr>
                <w:rFonts w:ascii="Gilroy Light" w:eastAsia="Times New Roman" w:hAnsi="Gilroy Light" w:cs="ArialNarrow-Bold"/>
                <w:b/>
                <w:bCs/>
                <w:kern w:val="0"/>
                <w:szCs w:val="21"/>
                <w:lang w:val="ru-RU" w:eastAsia="ru-RU"/>
              </w:rPr>
              <w:t xml:space="preserve"> </w:t>
            </w:r>
            <w:r w:rsidRPr="00F93F8D">
              <w:rPr>
                <w:rFonts w:ascii="Gilroy Light" w:eastAsia="Times New Roman" w:hAnsi="Gilroy Light" w:cs="ArialNarrow-Bold"/>
                <w:b/>
                <w:bCs/>
                <w:kern w:val="0"/>
                <w:szCs w:val="21"/>
                <w:lang w:val="ru-RU" w:eastAsia="ru-RU"/>
              </w:rPr>
              <w:t>действующими законами государства</w:t>
            </w:r>
            <w:r w:rsidR="002C2138">
              <w:rPr>
                <w:rFonts w:ascii="Gilroy Light" w:eastAsia="Times New Roman" w:hAnsi="Gilroy Light" w:cs="ArialNarrow-Bold"/>
                <w:b/>
                <w:bCs/>
                <w:kern w:val="0"/>
                <w:szCs w:val="21"/>
                <w:lang w:val="ru-RU" w:eastAsia="ru-RU"/>
              </w:rPr>
              <w:t xml:space="preserve"> </w:t>
            </w:r>
            <w:r w:rsidRPr="00F93F8D">
              <w:rPr>
                <w:rFonts w:ascii="Gilroy Light" w:eastAsia="Times New Roman" w:hAnsi="Gilroy Light" w:cs="ArialNarrow-Bold"/>
                <w:b/>
                <w:bCs/>
                <w:kern w:val="0"/>
                <w:szCs w:val="21"/>
                <w:lang w:val="ru-RU" w:eastAsia="ru-RU"/>
              </w:rPr>
              <w:t>и инструкциями.</w:t>
            </w:r>
          </w:p>
          <w:p w:rsidR="00CF7CDD" w:rsidRPr="00F93F8D" w:rsidRDefault="00CF7CDD" w:rsidP="002C2138">
            <w:pPr>
              <w:widowControl/>
              <w:autoSpaceDE w:val="0"/>
              <w:autoSpaceDN w:val="0"/>
              <w:adjustRightInd w:val="0"/>
              <w:ind w:right="65"/>
              <w:rPr>
                <w:rFonts w:ascii="Gilroy Light" w:eastAsia="Times New Roman" w:hAnsi="Gilroy Light" w:cs="ArialNarrow-Bold"/>
                <w:b/>
                <w:bCs/>
                <w:kern w:val="0"/>
                <w:szCs w:val="21"/>
                <w:lang w:val="ru-RU" w:eastAsia="ru-RU"/>
              </w:rPr>
            </w:pPr>
            <w:r w:rsidRPr="00F93F8D">
              <w:rPr>
                <w:rFonts w:ascii="Gilroy Light" w:eastAsia="Times New Roman" w:hAnsi="Gilroy Light" w:cs="ArialNarrow-Bold"/>
                <w:b/>
                <w:bCs/>
                <w:kern w:val="0"/>
                <w:szCs w:val="21"/>
                <w:lang w:val="ru-RU" w:eastAsia="ru-RU"/>
              </w:rPr>
              <w:t>Последовательность фаз на трехфазных аппаратах может быть любой; она не оказывает влияния на</w:t>
            </w:r>
            <w:r w:rsidR="002C2138">
              <w:rPr>
                <w:rFonts w:ascii="Gilroy Light" w:eastAsia="Times New Roman" w:hAnsi="Gilroy Light" w:cs="ArialNarrow-Bold"/>
                <w:b/>
                <w:bCs/>
                <w:kern w:val="0"/>
                <w:szCs w:val="21"/>
                <w:lang w:val="ru-RU" w:eastAsia="ru-RU"/>
              </w:rPr>
              <w:t xml:space="preserve"> </w:t>
            </w:r>
            <w:r w:rsidRPr="00F93F8D">
              <w:rPr>
                <w:rFonts w:ascii="Gilroy Light" w:eastAsia="Times New Roman" w:hAnsi="Gilroy Light" w:cs="ArialNarrow-Bold"/>
                <w:b/>
                <w:bCs/>
                <w:kern w:val="0"/>
                <w:szCs w:val="21"/>
                <w:lang w:val="ru-RU" w:eastAsia="ru-RU"/>
              </w:rPr>
              <w:t>направление вращения вентилятора!</w:t>
            </w:r>
          </w:p>
          <w:p w:rsidR="00E3139D" w:rsidRPr="00F93F8D" w:rsidRDefault="00E3139D" w:rsidP="00871E1A">
            <w:pPr>
              <w:ind w:right="65"/>
              <w:rPr>
                <w:rFonts w:ascii="Gilroy Light" w:hAnsi="Gilroy Light"/>
                <w:szCs w:val="21"/>
                <w:lang w:val="ru-RU"/>
              </w:rPr>
            </w:pPr>
          </w:p>
        </w:tc>
      </w:tr>
      <w:tr w:rsidR="00CF7CDD" w:rsidRPr="001954A2" w:rsidTr="00EF781E">
        <w:tc>
          <w:tcPr>
            <w:tcW w:w="1146" w:type="dxa"/>
          </w:tcPr>
          <w:p w:rsidR="00CF7CDD" w:rsidRPr="00F93F8D" w:rsidRDefault="00CF7CDD" w:rsidP="00870A18">
            <w:pPr>
              <w:ind w:right="-502"/>
              <w:rPr>
                <w:rFonts w:ascii="Gilroy Light" w:hAnsi="Gilroy Light"/>
                <w:szCs w:val="21"/>
                <w:lang w:val="ru-RU"/>
              </w:rPr>
            </w:pPr>
          </w:p>
        </w:tc>
        <w:tc>
          <w:tcPr>
            <w:tcW w:w="9310" w:type="dxa"/>
            <w:gridSpan w:val="3"/>
          </w:tcPr>
          <w:p w:rsidR="00CF7CDD" w:rsidRPr="00F93F8D" w:rsidRDefault="00CF7CDD" w:rsidP="00871E1A">
            <w:pPr>
              <w:widowControl/>
              <w:autoSpaceDE w:val="0"/>
              <w:autoSpaceDN w:val="0"/>
              <w:adjustRightInd w:val="0"/>
              <w:ind w:right="65"/>
              <w:rPr>
                <w:rFonts w:ascii="Gilroy Light" w:eastAsia="Times New Roman" w:hAnsi="Gilroy Light" w:cs="ArialNarrow-Bold"/>
                <w:b/>
                <w:bCs/>
                <w:kern w:val="0"/>
                <w:szCs w:val="21"/>
                <w:lang w:val="ru-RU" w:eastAsia="ru-RU"/>
              </w:rPr>
            </w:pPr>
            <w:r w:rsidRPr="00F93F8D">
              <w:rPr>
                <w:rFonts w:ascii="Gilroy Light" w:eastAsia="Times New Roman" w:hAnsi="Gilroy Light" w:cs="ArialNarrow-Bold"/>
                <w:b/>
                <w:bCs/>
                <w:kern w:val="0"/>
                <w:szCs w:val="21"/>
                <w:lang w:val="ru-RU" w:eastAsia="ru-RU"/>
              </w:rPr>
              <w:t>Охлаждение аппарата</w:t>
            </w:r>
          </w:p>
          <w:p w:rsidR="00CF7CDD" w:rsidRPr="00F93F8D" w:rsidRDefault="00CF7CDD" w:rsidP="00871E1A">
            <w:pPr>
              <w:widowControl/>
              <w:autoSpaceDE w:val="0"/>
              <w:autoSpaceDN w:val="0"/>
              <w:adjustRightInd w:val="0"/>
              <w:ind w:right="65"/>
              <w:rPr>
                <w:rFonts w:ascii="Gilroy Light" w:eastAsia="Times New Roman" w:hAnsi="Gilroy Light" w:cs="ArialNarrow"/>
                <w:kern w:val="0"/>
                <w:szCs w:val="21"/>
                <w:lang w:val="ru-RU" w:eastAsia="ru-RU"/>
              </w:rPr>
            </w:pPr>
            <w:r w:rsidRPr="00F93F8D">
              <w:rPr>
                <w:rFonts w:ascii="Gilroy Light" w:eastAsia="Times New Roman" w:hAnsi="Gilroy Light" w:cs="ArialNarrow"/>
                <w:kern w:val="0"/>
                <w:szCs w:val="21"/>
                <w:lang w:val="ru-RU" w:eastAsia="ru-RU"/>
              </w:rPr>
              <w:t>Для обеспечения оптимальной продолжительности включения (ПВ) силовой части необходимо:</w:t>
            </w:r>
          </w:p>
          <w:p w:rsidR="00CF7CDD" w:rsidRPr="00F93F8D" w:rsidRDefault="00CF7CDD" w:rsidP="00871E1A">
            <w:pPr>
              <w:widowControl/>
              <w:autoSpaceDE w:val="0"/>
              <w:autoSpaceDN w:val="0"/>
              <w:adjustRightInd w:val="0"/>
              <w:ind w:right="65"/>
              <w:rPr>
                <w:rFonts w:ascii="Gilroy Light" w:eastAsia="Times New Roman" w:hAnsi="Gilroy Light" w:cs="ArialNarrow"/>
                <w:kern w:val="0"/>
                <w:szCs w:val="21"/>
                <w:lang w:val="ru-RU" w:eastAsia="ru-RU"/>
              </w:rPr>
            </w:pPr>
            <w:r w:rsidRPr="00F93F8D">
              <w:rPr>
                <w:rFonts w:ascii="Gilroy Light" w:eastAsia="Times New Roman" w:hAnsi="Gilroy Light" w:cs="ArialNarrow"/>
                <w:kern w:val="0"/>
                <w:szCs w:val="21"/>
                <w:lang w:val="ru-RU" w:eastAsia="ru-RU"/>
              </w:rPr>
              <w:t>• Не загораживать воздухозаборные и воздуховыпускные вентиляционные отверстия аппарата,</w:t>
            </w:r>
          </w:p>
          <w:p w:rsidR="00CF7CDD" w:rsidRPr="00F93F8D" w:rsidRDefault="00CF7CDD" w:rsidP="00467292">
            <w:pPr>
              <w:ind w:right="65"/>
              <w:rPr>
                <w:rFonts w:ascii="Gilroy Light" w:hAnsi="Gilroy Light"/>
                <w:szCs w:val="21"/>
                <w:lang w:val="ru-RU"/>
              </w:rPr>
            </w:pPr>
            <w:r w:rsidRPr="00F93F8D">
              <w:rPr>
                <w:rFonts w:ascii="Gilroy Light" w:eastAsia="Times New Roman" w:hAnsi="Gilroy Light" w:cs="ArialNarrow"/>
                <w:kern w:val="0"/>
                <w:szCs w:val="21"/>
                <w:lang w:val="ru-RU" w:eastAsia="ru-RU"/>
              </w:rPr>
              <w:t xml:space="preserve">• </w:t>
            </w:r>
            <w:r w:rsidR="00467292">
              <w:rPr>
                <w:rFonts w:ascii="Gilroy Light" w:eastAsia="Times New Roman" w:hAnsi="Gilroy Light" w:cs="ArialNarrow"/>
                <w:kern w:val="0"/>
                <w:szCs w:val="21"/>
                <w:lang w:val="ru-RU" w:eastAsia="ru-RU"/>
              </w:rPr>
              <w:t>З</w:t>
            </w:r>
            <w:r w:rsidRPr="00F93F8D">
              <w:rPr>
                <w:rFonts w:ascii="Gilroy Light" w:eastAsia="Times New Roman" w:hAnsi="Gilroy Light" w:cs="ArialNarrow"/>
                <w:kern w:val="0"/>
                <w:szCs w:val="21"/>
                <w:lang w:val="ru-RU" w:eastAsia="ru-RU"/>
              </w:rPr>
              <w:t>ащитить аппарат от проникновения внутрь металлических частиц, пыли или иных посторонних тел.</w:t>
            </w:r>
          </w:p>
        </w:tc>
      </w:tr>
    </w:tbl>
    <w:p w:rsidR="0059185F" w:rsidRPr="00F93F8D" w:rsidRDefault="0059185F" w:rsidP="00870A18">
      <w:pPr>
        <w:autoSpaceDE w:val="0"/>
        <w:autoSpaceDN w:val="0"/>
        <w:adjustRightInd w:val="0"/>
        <w:ind w:right="-502"/>
        <w:rPr>
          <w:rFonts w:ascii="Gilroy Light" w:hAnsi="Gilroy Light" w:cs="ArialNarrow-Bold"/>
          <w:b/>
          <w:bCs/>
          <w:szCs w:val="21"/>
          <w:lang w:val="ru-RU"/>
        </w:rPr>
      </w:pPr>
    </w:p>
    <w:p w:rsidR="00DD6B18" w:rsidRPr="00F93F8D" w:rsidRDefault="00DD6B18" w:rsidP="00574304">
      <w:pPr>
        <w:widowControl/>
        <w:autoSpaceDE w:val="0"/>
        <w:autoSpaceDN w:val="0"/>
        <w:adjustRightInd w:val="0"/>
        <w:jc w:val="left"/>
        <w:rPr>
          <w:rFonts w:ascii="Gilroy Light" w:eastAsia="Times New Roman" w:hAnsi="Gilroy Light" w:cs="ArialNarrow-Bold"/>
          <w:b/>
          <w:bCs/>
          <w:kern w:val="0"/>
          <w:szCs w:val="21"/>
          <w:lang w:val="ru-RU" w:eastAsia="ru-RU"/>
        </w:rPr>
      </w:pPr>
      <w:r w:rsidRPr="00F93F8D">
        <w:rPr>
          <w:rFonts w:ascii="Gilroy Light" w:eastAsia="Times New Roman" w:hAnsi="Gilroy Light" w:cs="ArialNarrow-Bold"/>
          <w:b/>
          <w:bCs/>
          <w:kern w:val="0"/>
          <w:szCs w:val="21"/>
          <w:lang w:val="ru-RU" w:eastAsia="ru-RU"/>
        </w:rPr>
        <w:t>Подключение к электросети</w:t>
      </w:r>
    </w:p>
    <w:p w:rsidR="00DD6B18" w:rsidRPr="00F93F8D" w:rsidRDefault="00DD6B18" w:rsidP="00574304">
      <w:pPr>
        <w:widowControl/>
        <w:autoSpaceDE w:val="0"/>
        <w:autoSpaceDN w:val="0"/>
        <w:adjustRightInd w:val="0"/>
        <w:rPr>
          <w:rFonts w:ascii="Gilroy Light" w:eastAsia="Times New Roman" w:hAnsi="Gilroy Light" w:cs="ArialNarrow-Bold"/>
          <w:b/>
          <w:bCs/>
          <w:kern w:val="0"/>
          <w:szCs w:val="21"/>
          <w:lang w:val="ru-RU" w:eastAsia="ru-RU"/>
        </w:rPr>
      </w:pPr>
      <w:r w:rsidRPr="00F93F8D">
        <w:rPr>
          <w:rFonts w:ascii="Gilroy Light" w:eastAsia="Times New Roman" w:hAnsi="Gilroy Light" w:cs="ArialNarrow-Bold"/>
          <w:b/>
          <w:bCs/>
          <w:kern w:val="0"/>
          <w:szCs w:val="21"/>
          <w:lang w:val="ru-RU" w:eastAsia="ru-RU"/>
        </w:rPr>
        <w:t>Рабочее напряжение, указанное в табличке с номинальными данными, должно совпадать с сетевым напряжением!</w:t>
      </w:r>
    </w:p>
    <w:p w:rsidR="00DD6B18" w:rsidRPr="00F93F8D" w:rsidRDefault="00DD6B18" w:rsidP="00574304">
      <w:pPr>
        <w:widowControl/>
        <w:autoSpaceDE w:val="0"/>
        <w:autoSpaceDN w:val="0"/>
        <w:adjustRightInd w:val="0"/>
        <w:jc w:val="left"/>
        <w:rPr>
          <w:rFonts w:ascii="Gilroy Light" w:eastAsia="Times New Roman" w:hAnsi="Gilroy Light" w:cs="ArialNarrow"/>
          <w:kern w:val="0"/>
          <w:szCs w:val="21"/>
          <w:lang w:val="ru-RU" w:eastAsia="ru-RU"/>
        </w:rPr>
      </w:pPr>
    </w:p>
    <w:p w:rsidR="00DD6B18" w:rsidRPr="00F93F8D" w:rsidRDefault="00DD6B18" w:rsidP="00574304">
      <w:pPr>
        <w:widowControl/>
        <w:autoSpaceDE w:val="0"/>
        <w:autoSpaceDN w:val="0"/>
        <w:adjustRightInd w:val="0"/>
        <w:jc w:val="left"/>
        <w:rPr>
          <w:rFonts w:ascii="Gilroy Light" w:eastAsia="Times New Roman" w:hAnsi="Gilroy Light" w:cs="ArialNarrow"/>
          <w:kern w:val="0"/>
          <w:szCs w:val="21"/>
          <w:lang w:val="ru-RU" w:eastAsia="ru-RU"/>
        </w:rPr>
      </w:pPr>
    </w:p>
    <w:p w:rsidR="00DD6B18" w:rsidRPr="00F93F8D" w:rsidRDefault="00DD6B18" w:rsidP="00574304">
      <w:pPr>
        <w:widowControl/>
        <w:autoSpaceDE w:val="0"/>
        <w:autoSpaceDN w:val="0"/>
        <w:adjustRightInd w:val="0"/>
        <w:rPr>
          <w:rFonts w:ascii="Gilroy Light" w:eastAsia="Times New Roman" w:hAnsi="Gilroy Light" w:cs="ArialNarrow"/>
          <w:kern w:val="0"/>
          <w:szCs w:val="21"/>
          <w:lang w:val="ru-RU" w:eastAsia="ru-RU"/>
        </w:rPr>
      </w:pPr>
      <w:r w:rsidRPr="00F93F8D">
        <w:rPr>
          <w:rFonts w:ascii="Gilroy Light" w:eastAsia="Times New Roman" w:hAnsi="Gilroy Light" w:cs="ArialNarrow"/>
          <w:kern w:val="0"/>
          <w:szCs w:val="21"/>
          <w:lang w:val="ru-RU" w:eastAsia="ru-RU"/>
        </w:rPr>
        <w:t>Перед включением источника в сеть необходимо надежно присоединить корпус источника посредством болта, расположенного на его задней панели, к контуру защитного заземления.</w:t>
      </w:r>
    </w:p>
    <w:p w:rsidR="00DD6B18" w:rsidRPr="00F93F8D" w:rsidRDefault="00DD6B18" w:rsidP="00574304">
      <w:pPr>
        <w:widowControl/>
        <w:autoSpaceDE w:val="0"/>
        <w:autoSpaceDN w:val="0"/>
        <w:adjustRightInd w:val="0"/>
        <w:rPr>
          <w:rFonts w:ascii="Gilroy Light" w:eastAsia="Times New Roman" w:hAnsi="Gilroy Light" w:cs="ArialNarrow"/>
          <w:kern w:val="0"/>
          <w:szCs w:val="21"/>
          <w:lang w:val="ru-RU" w:eastAsia="ru-RU"/>
        </w:rPr>
      </w:pPr>
    </w:p>
    <w:p w:rsidR="006440D7" w:rsidRPr="00F93F8D" w:rsidRDefault="00DD6B18" w:rsidP="00574304">
      <w:pPr>
        <w:rPr>
          <w:rFonts w:ascii="Gilroy Light" w:eastAsia="Times New Roman" w:hAnsi="Gilroy Light" w:cs="ArialNarrow"/>
          <w:kern w:val="0"/>
          <w:szCs w:val="21"/>
          <w:lang w:val="ru-RU" w:eastAsia="ru-RU"/>
        </w:rPr>
      </w:pPr>
      <w:r w:rsidRPr="00F93F8D">
        <w:rPr>
          <w:rFonts w:ascii="Gilroy Light" w:eastAsia="Times New Roman" w:hAnsi="Gilroy Light" w:cs="ArialNarrow"/>
          <w:kern w:val="0"/>
          <w:szCs w:val="21"/>
          <w:lang w:val="ru-RU" w:eastAsia="ru-RU"/>
        </w:rPr>
        <w:t xml:space="preserve">Питание источника должно осуществляться от сети с допустимой нагрузкой не менее 15 </w:t>
      </w:r>
      <w:proofErr w:type="spellStart"/>
      <w:r w:rsidRPr="00F93F8D">
        <w:rPr>
          <w:rFonts w:ascii="Gilroy Light" w:eastAsia="Times New Roman" w:hAnsi="Gilroy Light" w:cs="ArialNarrow"/>
          <w:kern w:val="0"/>
          <w:szCs w:val="21"/>
          <w:lang w:val="ru-RU" w:eastAsia="ru-RU"/>
        </w:rPr>
        <w:t>кВА</w:t>
      </w:r>
      <w:proofErr w:type="spellEnd"/>
      <w:r w:rsidRPr="00F93F8D">
        <w:rPr>
          <w:rFonts w:ascii="Gilroy Light" w:eastAsia="Times New Roman" w:hAnsi="Gilroy Light" w:cs="ArialNarrow"/>
          <w:kern w:val="0"/>
          <w:szCs w:val="21"/>
          <w:lang w:val="ru-RU" w:eastAsia="ru-RU"/>
        </w:rPr>
        <w:t>, защищенной автоматическим выключателем или плавкими предохранителями.</w:t>
      </w:r>
    </w:p>
    <w:p w:rsidR="00574304" w:rsidRPr="00F93F8D" w:rsidRDefault="00574304" w:rsidP="00574304">
      <w:pPr>
        <w:rPr>
          <w:rFonts w:ascii="Gilroy Light" w:eastAsia="Times New Roman" w:hAnsi="Gilroy Light" w:cs="ArialNarrow"/>
          <w:kern w:val="0"/>
          <w:szCs w:val="21"/>
          <w:lang w:val="ru-RU" w:eastAsia="ru-RU"/>
        </w:rPr>
      </w:pPr>
    </w:p>
    <w:p w:rsidR="00574304" w:rsidRPr="00F93F8D" w:rsidRDefault="00574304" w:rsidP="00574304">
      <w:pPr>
        <w:rPr>
          <w:rFonts w:ascii="Gilroy Light" w:eastAsia="Times New Roman" w:hAnsi="Gilroy Light" w:cs="ArialNarrow"/>
          <w:kern w:val="0"/>
          <w:szCs w:val="21"/>
          <w:lang w:val="ru-RU" w:eastAsia="ru-RU"/>
        </w:rPr>
      </w:pPr>
    </w:p>
    <w:p w:rsidR="00574304" w:rsidRPr="00F93F8D" w:rsidRDefault="00574304" w:rsidP="00574304">
      <w:pPr>
        <w:rPr>
          <w:rFonts w:ascii="Gilroy Light" w:hAnsi="Gilroy Light"/>
          <w:szCs w:val="21"/>
          <w:lang w:val="ru-RU"/>
        </w:rPr>
      </w:pPr>
    </w:p>
    <w:p w:rsidR="00F93F8D" w:rsidRPr="00F93F8D" w:rsidRDefault="00F93F8D" w:rsidP="00574304">
      <w:pPr>
        <w:pStyle w:val="2"/>
        <w:spacing w:before="0" w:after="0" w:line="360" w:lineRule="auto"/>
        <w:rPr>
          <w:rFonts w:ascii="Gilroy Light" w:eastAsia="SimSun" w:hAnsi="Gilroy Light" w:cs="ArialNarrow-Bold"/>
          <w:sz w:val="21"/>
          <w:szCs w:val="21"/>
          <w:lang w:val="ru-RU"/>
        </w:rPr>
      </w:pPr>
      <w:bookmarkStart w:id="0" w:name="_Toc131411872"/>
      <w:bookmarkStart w:id="1" w:name="_Toc188068465"/>
    </w:p>
    <w:p w:rsidR="00F93F8D" w:rsidRPr="00F93F8D" w:rsidRDefault="00F93F8D" w:rsidP="00F93F8D">
      <w:pPr>
        <w:rPr>
          <w:szCs w:val="21"/>
          <w:lang w:val="ru-RU"/>
        </w:rPr>
      </w:pPr>
    </w:p>
    <w:p w:rsidR="00F93F8D" w:rsidRPr="00F93F8D" w:rsidRDefault="00F93F8D" w:rsidP="00F93F8D">
      <w:pPr>
        <w:rPr>
          <w:szCs w:val="21"/>
          <w:lang w:val="ru-RU"/>
        </w:rPr>
      </w:pPr>
    </w:p>
    <w:p w:rsidR="00F93F8D" w:rsidRDefault="00F93F8D" w:rsidP="00F93F8D">
      <w:pPr>
        <w:rPr>
          <w:szCs w:val="21"/>
          <w:lang w:val="ru-RU"/>
        </w:rPr>
      </w:pPr>
    </w:p>
    <w:p w:rsidR="00F93F8D" w:rsidRDefault="00F93F8D" w:rsidP="00F93F8D">
      <w:pPr>
        <w:rPr>
          <w:szCs w:val="21"/>
          <w:lang w:val="ru-RU"/>
        </w:rPr>
      </w:pPr>
    </w:p>
    <w:p w:rsidR="00F93F8D" w:rsidRDefault="00F93F8D" w:rsidP="00F93F8D">
      <w:pPr>
        <w:rPr>
          <w:szCs w:val="21"/>
          <w:lang w:val="ru-RU"/>
        </w:rPr>
      </w:pPr>
    </w:p>
    <w:p w:rsidR="00F93F8D" w:rsidRDefault="00F93F8D" w:rsidP="00F93F8D">
      <w:pPr>
        <w:rPr>
          <w:szCs w:val="21"/>
          <w:lang w:val="ru-RU"/>
        </w:rPr>
      </w:pPr>
    </w:p>
    <w:p w:rsidR="002C2138" w:rsidRDefault="002C2138" w:rsidP="00F93F8D">
      <w:pPr>
        <w:rPr>
          <w:szCs w:val="21"/>
          <w:lang w:val="ru-RU"/>
        </w:rPr>
      </w:pPr>
    </w:p>
    <w:p w:rsidR="002C2138" w:rsidRDefault="002C2138" w:rsidP="00F93F8D">
      <w:pPr>
        <w:rPr>
          <w:szCs w:val="21"/>
          <w:lang w:val="ru-RU"/>
        </w:rPr>
      </w:pPr>
    </w:p>
    <w:p w:rsidR="002C2138" w:rsidRPr="00F93F8D" w:rsidRDefault="002C2138" w:rsidP="00F93F8D">
      <w:pPr>
        <w:rPr>
          <w:szCs w:val="21"/>
          <w:lang w:val="ru-RU"/>
        </w:rPr>
      </w:pPr>
    </w:p>
    <w:p w:rsidR="002C2138" w:rsidRDefault="002C2138" w:rsidP="00574304">
      <w:pPr>
        <w:pStyle w:val="2"/>
        <w:spacing w:before="0" w:after="0" w:line="360" w:lineRule="auto"/>
        <w:rPr>
          <w:rFonts w:ascii="Gilroy Light" w:eastAsia="SimSun" w:hAnsi="Gilroy Light" w:cs="ArialNarrow-Bold"/>
          <w:sz w:val="21"/>
          <w:szCs w:val="21"/>
          <w:lang w:val="ru-RU"/>
        </w:rPr>
      </w:pPr>
    </w:p>
    <w:bookmarkEnd w:id="0"/>
    <w:bookmarkEnd w:id="1"/>
    <w:p w:rsidR="002C2138" w:rsidRPr="001954A2" w:rsidRDefault="002C2138" w:rsidP="002C2138">
      <w:pPr>
        <w:pStyle w:val="ac"/>
        <w:rPr>
          <w:rFonts w:ascii="Gilroy Light" w:eastAsia="Courier New" w:hAnsi="Gilroy Light" w:cs="Courier New"/>
          <w:b/>
          <w:bCs/>
          <w:sz w:val="24"/>
          <w:lang w:val="ru-RU"/>
        </w:rPr>
      </w:pPr>
      <w:r w:rsidRPr="001954A2">
        <w:rPr>
          <w:rFonts w:ascii="Gilroy Light" w:eastAsia="Courier New" w:hAnsi="Gilroy Light" w:cs="Courier New"/>
          <w:b/>
          <w:bCs/>
          <w:sz w:val="24"/>
          <w:lang w:val="ru-RU"/>
        </w:rPr>
        <w:t>ОСНОВНЫЕ УЗЛЫ АППАРАТА</w:t>
      </w:r>
    </w:p>
    <w:p w:rsidR="00F45A6B" w:rsidRPr="00F93F8D" w:rsidRDefault="002E574C" w:rsidP="00870A18">
      <w:pPr>
        <w:ind w:right="-502"/>
        <w:rPr>
          <w:rFonts w:ascii="Gilroy Light" w:hAnsi="Gilroy Light"/>
          <w:szCs w:val="21"/>
          <w:lang w:val="ru-RU"/>
        </w:rPr>
      </w:pPr>
      <w:r>
        <w:rPr>
          <w:rFonts w:ascii="Gilroy Light" w:hAnsi="Gilroy Light"/>
          <w:noProof/>
          <w:szCs w:val="21"/>
          <w:lang w:val="ru-RU" w:eastAsia="ru-RU"/>
        </w:rPr>
        <w:drawing>
          <wp:anchor distT="0" distB="0" distL="114300" distR="114300" simplePos="0" relativeHeight="251655168" behindDoc="1" locked="0" layoutInCell="1" allowOverlap="1">
            <wp:simplePos x="0" y="0"/>
            <wp:positionH relativeFrom="column">
              <wp:posOffset>-383706</wp:posOffset>
            </wp:positionH>
            <wp:positionV relativeFrom="paragraph">
              <wp:posOffset>98425</wp:posOffset>
            </wp:positionV>
            <wp:extent cx="3051507" cy="5436704"/>
            <wp:effectExtent l="19050" t="0" r="0" b="0"/>
            <wp:wrapTight wrapText="bothSides">
              <wp:wrapPolygon edited="0">
                <wp:start x="10788" y="0"/>
                <wp:lineTo x="4045" y="908"/>
                <wp:lineTo x="3776" y="3633"/>
                <wp:lineTo x="3101" y="3784"/>
                <wp:lineTo x="1753" y="4617"/>
                <wp:lineTo x="-135" y="5222"/>
                <wp:lineTo x="-135" y="5676"/>
                <wp:lineTo x="1753" y="6055"/>
                <wp:lineTo x="1618" y="9688"/>
                <wp:lineTo x="-135" y="10369"/>
                <wp:lineTo x="-135" y="10823"/>
                <wp:lineTo x="1214" y="10899"/>
                <wp:lineTo x="1618" y="12110"/>
                <wp:lineTo x="0" y="12867"/>
                <wp:lineTo x="-135" y="13321"/>
                <wp:lineTo x="1483" y="14532"/>
                <wp:lineTo x="-135" y="14986"/>
                <wp:lineTo x="-135" y="15440"/>
                <wp:lineTo x="1888" y="15743"/>
                <wp:lineTo x="1618" y="16954"/>
                <wp:lineTo x="-135" y="17483"/>
                <wp:lineTo x="-135" y="17937"/>
                <wp:lineTo x="1618" y="18165"/>
                <wp:lineTo x="1618" y="21192"/>
                <wp:lineTo x="2292" y="21495"/>
                <wp:lineTo x="3506" y="21495"/>
                <wp:lineTo x="20227" y="21495"/>
                <wp:lineTo x="21305" y="21495"/>
                <wp:lineTo x="21575" y="21343"/>
                <wp:lineTo x="21575" y="3936"/>
                <wp:lineTo x="19957" y="3709"/>
                <wp:lineTo x="13350" y="3633"/>
                <wp:lineTo x="13484" y="984"/>
                <wp:lineTo x="13080" y="151"/>
                <wp:lineTo x="12810" y="0"/>
                <wp:lineTo x="10788" y="0"/>
              </wp:wrapPolygon>
            </wp:wrapTight>
            <wp:docPr id="2090" name="Рисунок 2090" descr="фронтал%20start%20shark%20x50%20n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descr="фронтал%20start%20shark%20x50%20nhf"/>
                    <pic:cNvPicPr>
                      <a:picLocks noChangeAspect="1" noChangeArrowheads="1"/>
                    </pic:cNvPicPr>
                  </pic:nvPicPr>
                  <pic:blipFill>
                    <a:blip r:embed="rId21" cstate="print"/>
                    <a:srcRect/>
                    <a:stretch>
                      <a:fillRect/>
                    </a:stretch>
                  </pic:blipFill>
                  <pic:spPr bwMode="auto">
                    <a:xfrm>
                      <a:off x="0" y="0"/>
                      <a:ext cx="3051507" cy="5436704"/>
                    </a:xfrm>
                    <a:prstGeom prst="rect">
                      <a:avLst/>
                    </a:prstGeom>
                    <a:noFill/>
                    <a:ln w="9525">
                      <a:noFill/>
                      <a:miter lim="800000"/>
                      <a:headEnd/>
                      <a:tailEnd/>
                    </a:ln>
                  </pic:spPr>
                </pic:pic>
              </a:graphicData>
            </a:graphic>
          </wp:anchor>
        </w:drawing>
      </w:r>
    </w:p>
    <w:p w:rsidR="00F45A6B" w:rsidRPr="00F93F8D" w:rsidRDefault="00F45A6B" w:rsidP="00870A18">
      <w:pPr>
        <w:ind w:right="-502"/>
        <w:rPr>
          <w:rFonts w:ascii="Gilroy Light" w:hAnsi="Gilroy Light"/>
          <w:szCs w:val="21"/>
          <w:lang w:val="ru-RU"/>
        </w:rPr>
      </w:pPr>
    </w:p>
    <w:p w:rsidR="00F45A6B" w:rsidRPr="00F93F8D" w:rsidRDefault="00ED1F74" w:rsidP="00870A18">
      <w:pPr>
        <w:ind w:right="-502"/>
        <w:rPr>
          <w:rFonts w:ascii="Gilroy Light" w:hAnsi="Gilroy Light" w:cs="ArialNarrow"/>
          <w:b/>
          <w:szCs w:val="21"/>
          <w:lang w:val="ru-RU"/>
        </w:rPr>
      </w:pPr>
      <w:r w:rsidRPr="00F93F8D">
        <w:rPr>
          <w:rFonts w:ascii="Gilroy Light" w:hAnsi="Gilroy Light" w:cs="ArialNarrow"/>
          <w:b/>
          <w:szCs w:val="21"/>
          <w:lang w:val="ru-RU"/>
        </w:rPr>
        <w:t>Передняя панель</w:t>
      </w:r>
    </w:p>
    <w:p w:rsidR="00ED1F74" w:rsidRPr="00F93F8D" w:rsidRDefault="00ED1F74" w:rsidP="00ED1F74">
      <w:pPr>
        <w:ind w:right="-502"/>
        <w:jc w:val="left"/>
        <w:rPr>
          <w:rFonts w:ascii="Gilroy Light" w:hAnsi="Gilroy Light" w:cs="ArialNarrow"/>
          <w:szCs w:val="21"/>
          <w:lang w:val="ru-RU"/>
        </w:rPr>
      </w:pPr>
      <w:r w:rsidRPr="00F93F8D">
        <w:rPr>
          <w:rFonts w:ascii="Gilroy Light" w:hAnsi="Gilroy Light" w:cs="ArialNarrow"/>
          <w:szCs w:val="21"/>
          <w:lang w:val="ru-RU"/>
        </w:rPr>
        <w:t>Рис.1</w:t>
      </w:r>
    </w:p>
    <w:p w:rsidR="00F45A6B" w:rsidRPr="00F93F8D" w:rsidRDefault="00F45A6B" w:rsidP="00ED1F74">
      <w:pPr>
        <w:ind w:right="-502"/>
        <w:jc w:val="left"/>
        <w:rPr>
          <w:rFonts w:ascii="Gilroy Light" w:hAnsi="Gilroy Light"/>
          <w:szCs w:val="21"/>
          <w:lang w:val="ru-RU"/>
        </w:rPr>
      </w:pPr>
    </w:p>
    <w:p w:rsidR="00F45A6B" w:rsidRPr="00F93F8D" w:rsidRDefault="00F45A6B" w:rsidP="00870A18">
      <w:pPr>
        <w:ind w:right="-502"/>
        <w:rPr>
          <w:rFonts w:ascii="Gilroy Light" w:hAnsi="Gilroy Light"/>
          <w:szCs w:val="21"/>
          <w:lang w:val="ru-RU"/>
        </w:rPr>
      </w:pPr>
    </w:p>
    <w:p w:rsidR="00F45A6B" w:rsidRPr="00F93F8D" w:rsidRDefault="00F45A6B" w:rsidP="00870A18">
      <w:pPr>
        <w:ind w:right="-502"/>
        <w:rPr>
          <w:rFonts w:ascii="Gilroy Light" w:hAnsi="Gilroy Light"/>
          <w:szCs w:val="21"/>
          <w:lang w:val="ru-RU"/>
        </w:rPr>
      </w:pPr>
    </w:p>
    <w:p w:rsidR="00142CD9" w:rsidRPr="00F93F8D" w:rsidRDefault="00142CD9" w:rsidP="00870A18">
      <w:pPr>
        <w:ind w:right="-502"/>
        <w:rPr>
          <w:rFonts w:ascii="Gilroy Light" w:hAnsi="Gilroy Light" w:cs="ArialNarrow"/>
          <w:szCs w:val="21"/>
          <w:lang w:val="ru-RU"/>
        </w:rPr>
      </w:pPr>
    </w:p>
    <w:p w:rsidR="00142CD9" w:rsidRPr="00F93F8D" w:rsidRDefault="00142CD9" w:rsidP="00870A18">
      <w:pPr>
        <w:ind w:right="-502"/>
        <w:jc w:val="left"/>
        <w:rPr>
          <w:rFonts w:ascii="Gilroy Light" w:hAnsi="Gilroy Light" w:cs="ArialNarrow"/>
          <w:szCs w:val="21"/>
          <w:lang w:val="ru-RU"/>
        </w:rPr>
      </w:pPr>
      <w:r w:rsidRPr="00F93F8D">
        <w:rPr>
          <w:rFonts w:ascii="Gilroy Light" w:hAnsi="Gilroy Light" w:cs="ArialNarrow"/>
          <w:szCs w:val="21"/>
          <w:lang w:val="ru-RU"/>
        </w:rPr>
        <w:t>1 – Штуцер подключения плазмотрона</w:t>
      </w:r>
    </w:p>
    <w:p w:rsidR="00961B97" w:rsidRPr="00F93F8D" w:rsidRDefault="00961B97" w:rsidP="00870A18">
      <w:pPr>
        <w:ind w:right="-502"/>
        <w:jc w:val="left"/>
        <w:rPr>
          <w:rFonts w:ascii="Gilroy Light" w:hAnsi="Gilroy Light" w:cs="ArialNarrow"/>
          <w:szCs w:val="21"/>
          <w:lang w:val="ru-RU"/>
        </w:rPr>
      </w:pPr>
      <w:r w:rsidRPr="00F93F8D">
        <w:rPr>
          <w:rFonts w:ascii="Gilroy Light" w:hAnsi="Gilroy Light" w:cs="ArialNarrow"/>
          <w:szCs w:val="21"/>
          <w:lang w:val="ru-RU"/>
        </w:rPr>
        <w:t>2 – Разъем подключения клавиши плазмотрона</w:t>
      </w:r>
      <w:r w:rsidR="00F274C4" w:rsidRPr="00F93F8D">
        <w:rPr>
          <w:rFonts w:ascii="Gilroy Light" w:hAnsi="Gilroy Light" w:cs="ArialNarrow"/>
          <w:szCs w:val="21"/>
          <w:lang w:val="ru-RU"/>
        </w:rPr>
        <w:t xml:space="preserve"> кабеля</w:t>
      </w:r>
    </w:p>
    <w:p w:rsidR="00961B97" w:rsidRPr="00F93F8D" w:rsidRDefault="00961B97" w:rsidP="00870A18">
      <w:pPr>
        <w:ind w:right="-502"/>
        <w:jc w:val="left"/>
        <w:rPr>
          <w:rFonts w:ascii="Gilroy Light" w:hAnsi="Gilroy Light" w:cs="ArialNarrow"/>
          <w:szCs w:val="21"/>
          <w:lang w:val="ru-RU"/>
        </w:rPr>
      </w:pPr>
      <w:r w:rsidRPr="00F93F8D">
        <w:rPr>
          <w:rFonts w:ascii="Gilroy Light" w:hAnsi="Gilroy Light" w:cs="ArialNarrow"/>
          <w:szCs w:val="21"/>
          <w:lang w:val="ru-RU"/>
        </w:rPr>
        <w:t xml:space="preserve">3 – </w:t>
      </w:r>
      <w:r w:rsidR="00F274C4" w:rsidRPr="00F93F8D">
        <w:rPr>
          <w:rFonts w:ascii="Gilroy Light" w:hAnsi="Gilroy Light" w:cs="ArialNarrow"/>
          <w:szCs w:val="21"/>
          <w:lang w:val="ru-RU"/>
        </w:rPr>
        <w:t>Клемма пилотной дуги</w:t>
      </w:r>
    </w:p>
    <w:p w:rsidR="00961B97" w:rsidRPr="00F93F8D" w:rsidRDefault="00961B97" w:rsidP="00870A18">
      <w:pPr>
        <w:ind w:right="-502"/>
        <w:jc w:val="left"/>
        <w:rPr>
          <w:rFonts w:ascii="Gilroy Light" w:hAnsi="Gilroy Light" w:cs="ArialNarrow"/>
          <w:szCs w:val="21"/>
          <w:lang w:val="ru-RU"/>
        </w:rPr>
      </w:pPr>
      <w:r w:rsidRPr="00F93F8D">
        <w:rPr>
          <w:rFonts w:ascii="Gilroy Light" w:hAnsi="Gilroy Light" w:cs="ArialNarrow"/>
          <w:szCs w:val="21"/>
          <w:lang w:val="ru-RU"/>
        </w:rPr>
        <w:t>4 – Разъем подключения обратного кабеля</w:t>
      </w:r>
    </w:p>
    <w:p w:rsidR="00961B97" w:rsidRPr="00F93F8D" w:rsidRDefault="00961B97" w:rsidP="00870A18">
      <w:pPr>
        <w:ind w:right="-502"/>
        <w:jc w:val="left"/>
        <w:rPr>
          <w:rFonts w:ascii="Gilroy Light" w:hAnsi="Gilroy Light" w:cs="ArialNarrow"/>
          <w:szCs w:val="21"/>
          <w:lang w:val="ru-RU"/>
        </w:rPr>
      </w:pPr>
      <w:r w:rsidRPr="00F93F8D">
        <w:rPr>
          <w:rFonts w:ascii="Gilroy Light" w:hAnsi="Gilroy Light" w:cs="ArialNarrow"/>
          <w:szCs w:val="21"/>
          <w:lang w:val="ru-RU"/>
        </w:rPr>
        <w:t>5 –</w:t>
      </w:r>
      <w:r w:rsidR="00E5143B" w:rsidRPr="00F93F8D">
        <w:rPr>
          <w:rFonts w:ascii="Gilroy Light" w:hAnsi="Gilroy Light" w:cs="ArialNarrow"/>
          <w:szCs w:val="21"/>
          <w:lang w:val="ru-RU"/>
        </w:rPr>
        <w:t xml:space="preserve"> </w:t>
      </w:r>
      <w:r w:rsidR="00491501" w:rsidRPr="00F93F8D">
        <w:rPr>
          <w:rFonts w:ascii="Gilroy Light" w:hAnsi="Gilroy Light" w:cs="ArialNarrow"/>
          <w:szCs w:val="21"/>
          <w:lang w:val="ru-RU"/>
        </w:rPr>
        <w:t>Панель управления</w:t>
      </w:r>
    </w:p>
    <w:p w:rsidR="00961B97" w:rsidRPr="00F93F8D" w:rsidRDefault="00961B97" w:rsidP="00870A18">
      <w:pPr>
        <w:ind w:right="-502"/>
        <w:rPr>
          <w:rFonts w:ascii="Gilroy Light" w:hAnsi="Gilroy Light" w:cs="ArialNarrow"/>
          <w:szCs w:val="21"/>
          <w:lang w:val="ru-RU"/>
        </w:rPr>
      </w:pPr>
    </w:p>
    <w:p w:rsidR="00142CD9" w:rsidRPr="00F93F8D" w:rsidRDefault="00142CD9" w:rsidP="00870A18">
      <w:pPr>
        <w:ind w:right="-502"/>
        <w:rPr>
          <w:rFonts w:ascii="Gilroy Light" w:hAnsi="Gilroy Light" w:cs="ArialNarrow"/>
          <w:szCs w:val="21"/>
          <w:lang w:val="ru-RU"/>
        </w:rPr>
      </w:pPr>
    </w:p>
    <w:p w:rsidR="00142CD9" w:rsidRPr="00F93F8D" w:rsidRDefault="00142CD9" w:rsidP="00870A18">
      <w:pPr>
        <w:ind w:right="-502"/>
        <w:rPr>
          <w:rFonts w:ascii="Gilroy Light" w:hAnsi="Gilroy Light" w:cs="ArialNarrow"/>
          <w:szCs w:val="21"/>
          <w:lang w:val="ru-RU"/>
        </w:rPr>
      </w:pPr>
    </w:p>
    <w:p w:rsidR="00142CD9" w:rsidRPr="00F93F8D" w:rsidRDefault="00142CD9" w:rsidP="00870A18">
      <w:pPr>
        <w:ind w:right="-502"/>
        <w:rPr>
          <w:rFonts w:ascii="Gilroy Light" w:hAnsi="Gilroy Light" w:cs="ArialNarrow"/>
          <w:szCs w:val="21"/>
          <w:lang w:val="ru-RU"/>
        </w:rPr>
      </w:pPr>
    </w:p>
    <w:p w:rsidR="00142CD9" w:rsidRPr="00F93F8D" w:rsidRDefault="00142CD9" w:rsidP="00870A18">
      <w:pPr>
        <w:ind w:right="-502"/>
        <w:rPr>
          <w:rFonts w:ascii="Gilroy Light" w:hAnsi="Gilroy Light" w:cs="ArialNarrow"/>
          <w:szCs w:val="21"/>
          <w:lang w:val="ru-RU"/>
        </w:rPr>
      </w:pPr>
    </w:p>
    <w:p w:rsidR="00142CD9" w:rsidRPr="00F93F8D" w:rsidRDefault="00142CD9" w:rsidP="00870A18">
      <w:pPr>
        <w:ind w:right="-502"/>
        <w:rPr>
          <w:rFonts w:ascii="Gilroy Light" w:hAnsi="Gilroy Light" w:cs="ArialNarrow"/>
          <w:szCs w:val="21"/>
          <w:lang w:val="ru-RU"/>
        </w:rPr>
      </w:pPr>
    </w:p>
    <w:p w:rsidR="00142CD9" w:rsidRPr="00F93F8D" w:rsidRDefault="00142CD9" w:rsidP="00870A18">
      <w:pPr>
        <w:ind w:right="-502"/>
        <w:rPr>
          <w:rFonts w:ascii="Gilroy Light" w:hAnsi="Gilroy Light" w:cs="ArialNarrow"/>
          <w:szCs w:val="21"/>
          <w:lang w:val="ru-RU"/>
        </w:rPr>
      </w:pPr>
    </w:p>
    <w:p w:rsidR="00142CD9" w:rsidRPr="00F93F8D" w:rsidRDefault="00142CD9" w:rsidP="00870A18">
      <w:pPr>
        <w:ind w:right="-502"/>
        <w:rPr>
          <w:rFonts w:ascii="Gilroy Light" w:hAnsi="Gilroy Light" w:cs="ArialNarrow"/>
          <w:szCs w:val="21"/>
          <w:lang w:val="ru-RU"/>
        </w:rPr>
      </w:pPr>
    </w:p>
    <w:p w:rsidR="00142CD9" w:rsidRPr="00F93F8D" w:rsidRDefault="00142CD9" w:rsidP="00870A18">
      <w:pPr>
        <w:ind w:right="-502"/>
        <w:rPr>
          <w:rFonts w:ascii="Gilroy Light" w:hAnsi="Gilroy Light" w:cs="ArialNarrow"/>
          <w:szCs w:val="21"/>
          <w:lang w:val="ru-RU"/>
        </w:rPr>
      </w:pPr>
    </w:p>
    <w:p w:rsidR="00142CD9" w:rsidRPr="00F93F8D" w:rsidRDefault="0050077C" w:rsidP="00870A18">
      <w:pPr>
        <w:ind w:right="-502"/>
        <w:rPr>
          <w:rFonts w:ascii="Gilroy Light" w:hAnsi="Gilroy Light" w:cs="ArialNarrow"/>
          <w:szCs w:val="21"/>
          <w:lang w:val="ru-RU"/>
        </w:rPr>
      </w:pPr>
      <w:r>
        <w:rPr>
          <w:rFonts w:ascii="Gilroy Light" w:hAnsi="Gilroy Light" w:cs="ArialNarrow"/>
          <w:noProof/>
          <w:szCs w:val="21"/>
          <w:lang w:val="ru-RU" w:eastAsia="ru-RU"/>
        </w:rPr>
        <w:drawing>
          <wp:anchor distT="0" distB="0" distL="114300" distR="114300" simplePos="0" relativeHeight="251662336" behindDoc="1" locked="0" layoutInCell="1" allowOverlap="1">
            <wp:simplePos x="0" y="0"/>
            <wp:positionH relativeFrom="column">
              <wp:posOffset>753110</wp:posOffset>
            </wp:positionH>
            <wp:positionV relativeFrom="paragraph">
              <wp:posOffset>55245</wp:posOffset>
            </wp:positionV>
            <wp:extent cx="2964815" cy="5396865"/>
            <wp:effectExtent l="19050" t="0" r="6985" b="0"/>
            <wp:wrapTight wrapText="bothSides">
              <wp:wrapPolygon edited="0">
                <wp:start x="9021" y="0"/>
                <wp:lineTo x="8466" y="686"/>
                <wp:lineTo x="8466" y="1220"/>
                <wp:lineTo x="4719" y="2211"/>
                <wp:lineTo x="4719" y="3660"/>
                <wp:lineTo x="1388" y="3736"/>
                <wp:lineTo x="-139" y="4117"/>
                <wp:lineTo x="-139" y="21348"/>
                <wp:lineTo x="139" y="21501"/>
                <wp:lineTo x="1388" y="21501"/>
                <wp:lineTo x="18598" y="21501"/>
                <wp:lineTo x="19847" y="21501"/>
                <wp:lineTo x="20541" y="21196"/>
                <wp:lineTo x="20541" y="12199"/>
                <wp:lineTo x="21651" y="11055"/>
                <wp:lineTo x="21651" y="10674"/>
                <wp:lineTo x="20402" y="9759"/>
                <wp:lineTo x="20541" y="4880"/>
                <wp:lineTo x="20124" y="4498"/>
                <wp:lineTo x="19153" y="3660"/>
                <wp:lineTo x="20402" y="2516"/>
                <wp:lineTo x="20402" y="2440"/>
                <wp:lineTo x="19430" y="1296"/>
                <wp:lineTo x="19291" y="1220"/>
                <wp:lineTo x="20541" y="76"/>
                <wp:lineTo x="11103" y="0"/>
                <wp:lineTo x="9021" y="0"/>
              </wp:wrapPolygon>
            </wp:wrapTight>
            <wp:docPr id="1" name="Рисунок 0" descr="оборот start shark x50 nhf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орот start shark x50 nhf_2.png"/>
                    <pic:cNvPicPr/>
                  </pic:nvPicPr>
                  <pic:blipFill>
                    <a:blip r:embed="rId22" cstate="print"/>
                    <a:stretch>
                      <a:fillRect/>
                    </a:stretch>
                  </pic:blipFill>
                  <pic:spPr>
                    <a:xfrm>
                      <a:off x="0" y="0"/>
                      <a:ext cx="2964815" cy="5396865"/>
                    </a:xfrm>
                    <a:prstGeom prst="rect">
                      <a:avLst/>
                    </a:prstGeom>
                  </pic:spPr>
                </pic:pic>
              </a:graphicData>
            </a:graphic>
          </wp:anchor>
        </w:drawing>
      </w:r>
    </w:p>
    <w:p w:rsidR="00142CD9" w:rsidRPr="00F93F8D" w:rsidRDefault="00142CD9" w:rsidP="00870A18">
      <w:pPr>
        <w:ind w:right="-502"/>
        <w:rPr>
          <w:rFonts w:ascii="Gilroy Light" w:hAnsi="Gilroy Light" w:cs="ArialNarrow"/>
          <w:szCs w:val="21"/>
          <w:lang w:val="ru-RU"/>
        </w:rPr>
      </w:pPr>
    </w:p>
    <w:p w:rsidR="00142CD9" w:rsidRPr="00F93F8D" w:rsidRDefault="00142CD9" w:rsidP="00870A18">
      <w:pPr>
        <w:ind w:right="-502"/>
        <w:rPr>
          <w:rFonts w:ascii="Gilroy Light" w:hAnsi="Gilroy Light"/>
          <w:szCs w:val="21"/>
          <w:lang w:val="ru-RU"/>
        </w:rPr>
      </w:pPr>
    </w:p>
    <w:p w:rsidR="00961B97" w:rsidRPr="00F93F8D" w:rsidRDefault="00961B97" w:rsidP="00870A18">
      <w:pPr>
        <w:ind w:right="-502"/>
        <w:rPr>
          <w:rFonts w:ascii="Gilroy Light" w:hAnsi="Gilroy Light"/>
          <w:szCs w:val="21"/>
          <w:lang w:val="ru-RU"/>
        </w:rPr>
      </w:pPr>
    </w:p>
    <w:p w:rsidR="00961B97" w:rsidRPr="00F93F8D" w:rsidRDefault="00961B97" w:rsidP="00870A18">
      <w:pPr>
        <w:ind w:right="-502"/>
        <w:rPr>
          <w:rFonts w:ascii="Gilroy Light" w:hAnsi="Gilroy Light"/>
          <w:szCs w:val="21"/>
          <w:lang w:val="ru-RU"/>
        </w:rPr>
      </w:pPr>
    </w:p>
    <w:p w:rsidR="00961B97" w:rsidRPr="00F93F8D" w:rsidRDefault="00961B97" w:rsidP="00870A18">
      <w:pPr>
        <w:ind w:right="-502"/>
        <w:rPr>
          <w:rFonts w:ascii="Gilroy Light" w:hAnsi="Gilroy Light"/>
          <w:szCs w:val="21"/>
          <w:lang w:val="ru-RU"/>
        </w:rPr>
      </w:pPr>
    </w:p>
    <w:p w:rsidR="00961B97" w:rsidRPr="00F93F8D" w:rsidRDefault="00961B97" w:rsidP="00870A18">
      <w:pPr>
        <w:ind w:right="-502"/>
        <w:rPr>
          <w:rFonts w:ascii="Gilroy Light" w:hAnsi="Gilroy Light"/>
          <w:szCs w:val="21"/>
          <w:lang w:val="ru-RU"/>
        </w:rPr>
      </w:pPr>
    </w:p>
    <w:p w:rsidR="00961B97" w:rsidRPr="00F93F8D" w:rsidRDefault="00961B97" w:rsidP="00870A18">
      <w:pPr>
        <w:ind w:right="-502"/>
        <w:rPr>
          <w:rFonts w:ascii="Gilroy Light" w:hAnsi="Gilroy Light"/>
          <w:szCs w:val="21"/>
          <w:lang w:val="ru-RU"/>
        </w:rPr>
      </w:pPr>
    </w:p>
    <w:p w:rsidR="00961B97" w:rsidRPr="00F93F8D" w:rsidRDefault="00961B97" w:rsidP="00870A18">
      <w:pPr>
        <w:ind w:right="-502"/>
        <w:rPr>
          <w:rFonts w:ascii="Gilroy Light" w:hAnsi="Gilroy Light"/>
          <w:szCs w:val="21"/>
          <w:lang w:val="ru-RU"/>
        </w:rPr>
      </w:pPr>
    </w:p>
    <w:p w:rsidR="00961B97" w:rsidRPr="00F93F8D" w:rsidRDefault="00961B97" w:rsidP="00870A18">
      <w:pPr>
        <w:ind w:right="-502"/>
        <w:rPr>
          <w:rFonts w:ascii="Gilroy Light" w:hAnsi="Gilroy Light"/>
          <w:szCs w:val="21"/>
          <w:lang w:val="ru-RU"/>
        </w:rPr>
      </w:pPr>
    </w:p>
    <w:p w:rsidR="00F45A6B" w:rsidRPr="00F93F8D" w:rsidRDefault="00F45A6B" w:rsidP="00870A18">
      <w:pPr>
        <w:ind w:right="-502"/>
        <w:rPr>
          <w:rFonts w:ascii="Gilroy Light" w:hAnsi="Gilroy Light"/>
          <w:szCs w:val="21"/>
          <w:lang w:val="ru-RU"/>
        </w:rPr>
      </w:pPr>
    </w:p>
    <w:p w:rsidR="00961B97" w:rsidRPr="00F93F8D" w:rsidRDefault="00961B97" w:rsidP="00870A18">
      <w:pPr>
        <w:ind w:right="-502"/>
        <w:jc w:val="center"/>
        <w:rPr>
          <w:rFonts w:ascii="Gilroy Light" w:hAnsi="Gilroy Light"/>
          <w:szCs w:val="21"/>
          <w:lang w:val="ru-RU"/>
        </w:rPr>
      </w:pPr>
    </w:p>
    <w:p w:rsidR="00961B97" w:rsidRPr="00F93F8D" w:rsidRDefault="00961B97" w:rsidP="00870A18">
      <w:pPr>
        <w:ind w:right="-502"/>
        <w:jc w:val="center"/>
        <w:rPr>
          <w:rFonts w:ascii="Gilroy Light" w:hAnsi="Gilroy Light"/>
          <w:szCs w:val="21"/>
          <w:lang w:val="ru-RU"/>
        </w:rPr>
      </w:pPr>
    </w:p>
    <w:p w:rsidR="00961B97" w:rsidRPr="00F93F8D" w:rsidRDefault="00961B97" w:rsidP="00870A18">
      <w:pPr>
        <w:ind w:right="-502"/>
        <w:jc w:val="center"/>
        <w:rPr>
          <w:rFonts w:ascii="Gilroy Light" w:hAnsi="Gilroy Light"/>
          <w:szCs w:val="21"/>
          <w:lang w:val="ru-RU"/>
        </w:rPr>
      </w:pPr>
    </w:p>
    <w:p w:rsidR="00961B97" w:rsidRPr="00F93F8D" w:rsidRDefault="00961B97" w:rsidP="00870A18">
      <w:pPr>
        <w:ind w:right="-502"/>
        <w:jc w:val="center"/>
        <w:rPr>
          <w:rFonts w:ascii="Gilroy Light" w:hAnsi="Gilroy Light"/>
          <w:szCs w:val="21"/>
          <w:lang w:val="ru-RU"/>
        </w:rPr>
      </w:pPr>
    </w:p>
    <w:p w:rsidR="00961B97" w:rsidRPr="00F93F8D" w:rsidRDefault="00961B97" w:rsidP="00870A18">
      <w:pPr>
        <w:ind w:right="-502"/>
        <w:jc w:val="center"/>
        <w:rPr>
          <w:rFonts w:ascii="Gilroy Light" w:hAnsi="Gilroy Light"/>
          <w:szCs w:val="21"/>
          <w:lang w:val="ru-RU"/>
        </w:rPr>
      </w:pPr>
    </w:p>
    <w:p w:rsidR="00DD6B18" w:rsidRPr="00F93F8D" w:rsidRDefault="00DD6B18" w:rsidP="00870A18">
      <w:pPr>
        <w:widowControl/>
        <w:autoSpaceDE w:val="0"/>
        <w:autoSpaceDN w:val="0"/>
        <w:adjustRightInd w:val="0"/>
        <w:ind w:right="-502"/>
        <w:rPr>
          <w:rFonts w:ascii="Gilroy Light" w:eastAsia="Times New Roman" w:hAnsi="Gilroy Light" w:cs="ArialNarrow"/>
          <w:kern w:val="0"/>
          <w:szCs w:val="21"/>
          <w:lang w:val="ru-RU" w:eastAsia="ru-RU"/>
        </w:rPr>
      </w:pPr>
    </w:p>
    <w:p w:rsidR="00961B97" w:rsidRPr="00F93F8D" w:rsidRDefault="00ED1F74" w:rsidP="00F93F8D">
      <w:pPr>
        <w:ind w:right="-502"/>
        <w:jc w:val="right"/>
        <w:rPr>
          <w:rFonts w:ascii="Gilroy Light" w:hAnsi="Gilroy Light" w:cs="ArialNarrow"/>
          <w:b/>
          <w:szCs w:val="21"/>
          <w:lang w:val="ru-RU"/>
        </w:rPr>
      </w:pPr>
      <w:r w:rsidRPr="00F93F8D">
        <w:rPr>
          <w:rFonts w:ascii="Gilroy Light" w:hAnsi="Gilroy Light" w:cs="ArialNarrow"/>
          <w:b/>
          <w:szCs w:val="21"/>
          <w:lang w:val="ru-RU"/>
        </w:rPr>
        <w:t>Задняя панель</w:t>
      </w:r>
    </w:p>
    <w:p w:rsidR="00ED1F74" w:rsidRPr="00F93F8D" w:rsidRDefault="00ED1F74" w:rsidP="00F93F8D">
      <w:pPr>
        <w:ind w:right="-502"/>
        <w:jc w:val="right"/>
        <w:rPr>
          <w:rFonts w:ascii="Gilroy Light" w:hAnsi="Gilroy Light" w:cs="ArialNarrow"/>
          <w:szCs w:val="21"/>
          <w:lang w:val="ru-RU"/>
        </w:rPr>
      </w:pPr>
      <w:r w:rsidRPr="00F93F8D">
        <w:rPr>
          <w:rFonts w:ascii="Gilroy Light" w:hAnsi="Gilroy Light" w:cs="ArialNarrow"/>
          <w:szCs w:val="21"/>
          <w:lang w:val="ru-RU"/>
        </w:rPr>
        <w:t>Рис.2</w:t>
      </w:r>
    </w:p>
    <w:p w:rsidR="00961B97" w:rsidRPr="00F93F8D" w:rsidRDefault="00961B97" w:rsidP="00870A18">
      <w:pPr>
        <w:ind w:right="-502"/>
        <w:jc w:val="center"/>
        <w:rPr>
          <w:rFonts w:ascii="Gilroy Light" w:hAnsi="Gilroy Light"/>
          <w:szCs w:val="21"/>
          <w:lang w:val="ru-RU"/>
        </w:rPr>
      </w:pPr>
    </w:p>
    <w:p w:rsidR="00E7480B" w:rsidRPr="00F93F8D" w:rsidRDefault="00E7480B" w:rsidP="00870A18">
      <w:pPr>
        <w:ind w:right="-502"/>
        <w:jc w:val="center"/>
        <w:rPr>
          <w:rFonts w:ascii="Gilroy Light" w:hAnsi="Gilroy Light"/>
          <w:szCs w:val="21"/>
          <w:lang w:val="ru-RU"/>
        </w:rPr>
      </w:pPr>
    </w:p>
    <w:p w:rsidR="00E7480B" w:rsidRPr="00F93F8D" w:rsidRDefault="00E7480B" w:rsidP="00870A18">
      <w:pPr>
        <w:ind w:right="-502"/>
        <w:jc w:val="left"/>
        <w:rPr>
          <w:rFonts w:ascii="Gilroy Light" w:hAnsi="Gilroy Light" w:cs="ArialNarrow"/>
          <w:szCs w:val="21"/>
          <w:lang w:val="ru-RU"/>
        </w:rPr>
      </w:pPr>
      <w:r w:rsidRPr="00F93F8D">
        <w:rPr>
          <w:rFonts w:ascii="Gilroy Light" w:hAnsi="Gilroy Light" w:cs="ArialNarrow"/>
          <w:szCs w:val="21"/>
          <w:lang w:val="ru-RU"/>
        </w:rPr>
        <w:t>1 – Сетевой кабель</w:t>
      </w:r>
    </w:p>
    <w:p w:rsidR="00E7480B" w:rsidRPr="00F93F8D" w:rsidRDefault="00E7480B" w:rsidP="00870A18">
      <w:pPr>
        <w:ind w:right="-502"/>
        <w:jc w:val="left"/>
        <w:rPr>
          <w:rFonts w:ascii="Gilroy Light" w:hAnsi="Gilroy Light" w:cs="ArialNarrow"/>
          <w:szCs w:val="21"/>
          <w:lang w:val="ru-RU"/>
        </w:rPr>
      </w:pPr>
      <w:r w:rsidRPr="00F93F8D">
        <w:rPr>
          <w:rFonts w:ascii="Gilroy Light" w:hAnsi="Gilroy Light" w:cs="ArialNarrow"/>
          <w:szCs w:val="21"/>
          <w:lang w:val="ru-RU"/>
        </w:rPr>
        <w:t xml:space="preserve">2 – Кнопка </w:t>
      </w:r>
      <w:proofErr w:type="spellStart"/>
      <w:r w:rsidRPr="00F93F8D">
        <w:rPr>
          <w:rFonts w:ascii="Gilroy Light" w:hAnsi="Gilroy Light" w:cs="ArialNarrow"/>
          <w:szCs w:val="21"/>
          <w:lang w:val="ru-RU"/>
        </w:rPr>
        <w:t>Вкл</w:t>
      </w:r>
      <w:proofErr w:type="spellEnd"/>
      <w:r w:rsidRPr="00F93F8D">
        <w:rPr>
          <w:rFonts w:ascii="Gilroy Light" w:hAnsi="Gilroy Light" w:cs="ArialNarrow"/>
          <w:szCs w:val="21"/>
          <w:lang w:val="ru-RU"/>
        </w:rPr>
        <w:t>/</w:t>
      </w:r>
      <w:proofErr w:type="spellStart"/>
      <w:proofErr w:type="gramStart"/>
      <w:r w:rsidRPr="00F93F8D">
        <w:rPr>
          <w:rFonts w:ascii="Gilroy Light" w:hAnsi="Gilroy Light" w:cs="ArialNarrow"/>
          <w:szCs w:val="21"/>
          <w:lang w:val="ru-RU"/>
        </w:rPr>
        <w:t>Выкл</w:t>
      </w:r>
      <w:proofErr w:type="spellEnd"/>
      <w:proofErr w:type="gramEnd"/>
    </w:p>
    <w:p w:rsidR="00E7480B" w:rsidRPr="00F93F8D" w:rsidRDefault="00E7480B" w:rsidP="00870A18">
      <w:pPr>
        <w:ind w:right="-502"/>
        <w:jc w:val="left"/>
        <w:rPr>
          <w:rFonts w:ascii="Gilroy Light" w:hAnsi="Gilroy Light" w:cs="ArialNarrow"/>
          <w:szCs w:val="21"/>
          <w:lang w:val="ru-RU"/>
        </w:rPr>
      </w:pPr>
      <w:r w:rsidRPr="00F93F8D">
        <w:rPr>
          <w:rFonts w:ascii="Gilroy Light" w:hAnsi="Gilroy Light" w:cs="ArialNarrow"/>
          <w:szCs w:val="21"/>
          <w:lang w:val="ru-RU"/>
        </w:rPr>
        <w:t>3 – Редуктор давления для подключения</w:t>
      </w:r>
      <w:r w:rsidR="00871E1A" w:rsidRPr="00F93F8D">
        <w:rPr>
          <w:rFonts w:ascii="Gilroy Light" w:hAnsi="Gilroy Light" w:cs="ArialNarrow"/>
          <w:szCs w:val="21"/>
          <w:lang w:val="ru-RU"/>
        </w:rPr>
        <w:t xml:space="preserve"> </w:t>
      </w:r>
      <w:r w:rsidRPr="00F93F8D">
        <w:rPr>
          <w:rFonts w:ascii="Gilroy Light" w:hAnsi="Gilroy Light" w:cs="ArialNarrow"/>
          <w:szCs w:val="21"/>
          <w:lang w:val="ru-RU"/>
        </w:rPr>
        <w:t>сжатого воздуха</w:t>
      </w:r>
    </w:p>
    <w:p w:rsidR="00E7480B" w:rsidRPr="00F93F8D" w:rsidRDefault="00E7480B" w:rsidP="00870A18">
      <w:pPr>
        <w:ind w:right="-502"/>
        <w:jc w:val="left"/>
        <w:rPr>
          <w:rFonts w:ascii="Gilroy Light" w:hAnsi="Gilroy Light" w:cs="ArialNarrow"/>
          <w:szCs w:val="21"/>
          <w:lang w:val="ru-RU"/>
        </w:rPr>
      </w:pPr>
      <w:r w:rsidRPr="00F93F8D">
        <w:rPr>
          <w:rFonts w:ascii="Gilroy Light" w:hAnsi="Gilroy Light" w:cs="ArialNarrow"/>
          <w:szCs w:val="21"/>
          <w:lang w:val="ru-RU"/>
        </w:rPr>
        <w:t xml:space="preserve">4 – Штуцер для </w:t>
      </w:r>
      <w:r w:rsidR="00F82968" w:rsidRPr="00F93F8D">
        <w:rPr>
          <w:rFonts w:ascii="Gilroy Light" w:hAnsi="Gilroy Light" w:cs="ArialNarrow"/>
          <w:szCs w:val="21"/>
          <w:lang w:val="ru-RU"/>
        </w:rPr>
        <w:t>подключения</w:t>
      </w:r>
      <w:r w:rsidRPr="00F93F8D">
        <w:rPr>
          <w:rFonts w:ascii="Gilroy Light" w:hAnsi="Gilroy Light" w:cs="ArialNarrow"/>
          <w:szCs w:val="21"/>
          <w:lang w:val="ru-RU"/>
        </w:rPr>
        <w:t xml:space="preserve"> сжатого воздуха</w:t>
      </w:r>
    </w:p>
    <w:p w:rsidR="00E7480B" w:rsidRPr="00F93F8D" w:rsidRDefault="00E7480B" w:rsidP="00870A18">
      <w:pPr>
        <w:ind w:right="-502"/>
        <w:jc w:val="left"/>
        <w:rPr>
          <w:rFonts w:ascii="Gilroy Light" w:hAnsi="Gilroy Light" w:cs="ArialNarrow"/>
          <w:szCs w:val="21"/>
          <w:lang w:val="ru-RU"/>
        </w:rPr>
      </w:pPr>
      <w:r w:rsidRPr="00F93F8D">
        <w:rPr>
          <w:rFonts w:ascii="Gilroy Light" w:hAnsi="Gilroy Light" w:cs="ArialNarrow"/>
          <w:szCs w:val="21"/>
          <w:lang w:val="ru-RU"/>
        </w:rPr>
        <w:t xml:space="preserve">5 – Решетка охлаждения </w:t>
      </w:r>
    </w:p>
    <w:p w:rsidR="00961B97" w:rsidRPr="00F93F8D" w:rsidRDefault="00961B97" w:rsidP="00870A18">
      <w:pPr>
        <w:ind w:right="-502"/>
        <w:jc w:val="center"/>
        <w:rPr>
          <w:rFonts w:ascii="Gilroy Light" w:hAnsi="Gilroy Light"/>
          <w:szCs w:val="21"/>
          <w:lang w:val="ru-RU"/>
        </w:rPr>
      </w:pPr>
    </w:p>
    <w:p w:rsidR="00961B97" w:rsidRPr="00F93F8D" w:rsidRDefault="00961B97" w:rsidP="00870A18">
      <w:pPr>
        <w:ind w:right="-502"/>
        <w:jc w:val="center"/>
        <w:rPr>
          <w:rFonts w:ascii="Gilroy Light" w:hAnsi="Gilroy Light"/>
          <w:szCs w:val="21"/>
          <w:lang w:val="ru-RU"/>
        </w:rPr>
      </w:pPr>
    </w:p>
    <w:p w:rsidR="00961B97" w:rsidRPr="00F93F8D" w:rsidRDefault="00961B97" w:rsidP="00870A18">
      <w:pPr>
        <w:ind w:right="-502"/>
        <w:jc w:val="center"/>
        <w:rPr>
          <w:rFonts w:ascii="Gilroy Light" w:hAnsi="Gilroy Light"/>
          <w:szCs w:val="21"/>
          <w:lang w:val="ru-RU"/>
        </w:rPr>
      </w:pPr>
    </w:p>
    <w:p w:rsidR="00961B97" w:rsidRPr="00F93F8D" w:rsidRDefault="00961B97" w:rsidP="00870A18">
      <w:pPr>
        <w:ind w:right="-502"/>
        <w:jc w:val="center"/>
        <w:rPr>
          <w:rFonts w:ascii="Gilroy Light" w:hAnsi="Gilroy Light"/>
          <w:szCs w:val="21"/>
          <w:lang w:val="ru-RU"/>
        </w:rPr>
      </w:pPr>
    </w:p>
    <w:p w:rsidR="00961B97" w:rsidRPr="00F93F8D" w:rsidRDefault="00961B97" w:rsidP="00870A18">
      <w:pPr>
        <w:ind w:right="-502"/>
        <w:jc w:val="center"/>
        <w:rPr>
          <w:rFonts w:ascii="Gilroy Light" w:hAnsi="Gilroy Light"/>
          <w:szCs w:val="21"/>
          <w:lang w:val="ru-RU"/>
        </w:rPr>
      </w:pPr>
    </w:p>
    <w:p w:rsidR="00961B97" w:rsidRPr="00F93F8D" w:rsidRDefault="00961B97" w:rsidP="00870A18">
      <w:pPr>
        <w:ind w:right="-502"/>
        <w:jc w:val="center"/>
        <w:rPr>
          <w:rFonts w:ascii="Gilroy Light" w:hAnsi="Gilroy Light"/>
          <w:szCs w:val="21"/>
          <w:lang w:val="ru-RU"/>
        </w:rPr>
      </w:pPr>
    </w:p>
    <w:p w:rsidR="00961B97" w:rsidRPr="00F93F8D" w:rsidRDefault="00961B97" w:rsidP="00870A18">
      <w:pPr>
        <w:ind w:right="-502"/>
        <w:jc w:val="center"/>
        <w:rPr>
          <w:rFonts w:ascii="Gilroy Light" w:hAnsi="Gilroy Light"/>
          <w:szCs w:val="21"/>
          <w:lang w:val="ru-RU"/>
        </w:rPr>
      </w:pPr>
    </w:p>
    <w:p w:rsidR="00871E1A" w:rsidRDefault="00871E1A" w:rsidP="00870A18">
      <w:pPr>
        <w:ind w:right="-502"/>
        <w:jc w:val="center"/>
        <w:rPr>
          <w:rFonts w:ascii="Gilroy Light" w:hAnsi="Gilroy Light"/>
          <w:szCs w:val="21"/>
          <w:lang w:val="ru-RU"/>
        </w:rPr>
      </w:pPr>
    </w:p>
    <w:p w:rsidR="002C2138" w:rsidRPr="00F93F8D" w:rsidRDefault="002C2138" w:rsidP="00870A18">
      <w:pPr>
        <w:ind w:right="-502"/>
        <w:jc w:val="center"/>
        <w:rPr>
          <w:rFonts w:ascii="Gilroy Light" w:hAnsi="Gilroy Light"/>
          <w:szCs w:val="21"/>
          <w:lang w:val="ru-RU"/>
        </w:rPr>
      </w:pPr>
    </w:p>
    <w:p w:rsidR="00E7480B" w:rsidRPr="00F93F8D" w:rsidRDefault="00ED1F74" w:rsidP="00F93F8D">
      <w:pPr>
        <w:ind w:right="-502"/>
        <w:jc w:val="left"/>
        <w:rPr>
          <w:rFonts w:ascii="Gilroy Light" w:hAnsi="Gilroy Light"/>
          <w:b/>
          <w:szCs w:val="21"/>
          <w:lang w:val="ru-RU"/>
        </w:rPr>
      </w:pPr>
      <w:r w:rsidRPr="00F93F8D">
        <w:rPr>
          <w:rFonts w:ascii="Gilroy Light" w:hAnsi="Gilroy Light"/>
          <w:b/>
          <w:szCs w:val="21"/>
          <w:lang w:val="ru-RU"/>
        </w:rPr>
        <w:lastRenderedPageBreak/>
        <w:t>Панель управления</w:t>
      </w:r>
    </w:p>
    <w:p w:rsidR="00ED1F74" w:rsidRPr="00F93F8D" w:rsidRDefault="00ED1F74" w:rsidP="00F93F8D">
      <w:pPr>
        <w:ind w:right="-502"/>
        <w:jc w:val="left"/>
        <w:rPr>
          <w:rFonts w:ascii="Gilroy Light" w:hAnsi="Gilroy Light"/>
          <w:szCs w:val="21"/>
          <w:lang w:val="ru-RU"/>
        </w:rPr>
      </w:pPr>
      <w:r w:rsidRPr="00F93F8D">
        <w:rPr>
          <w:rFonts w:ascii="Gilroy Light" w:hAnsi="Gilroy Light"/>
          <w:szCs w:val="21"/>
          <w:lang w:val="ru-RU"/>
        </w:rPr>
        <w:t>Рис.3</w:t>
      </w:r>
    </w:p>
    <w:p w:rsidR="00491501" w:rsidRPr="00F93F8D" w:rsidRDefault="00491501" w:rsidP="00870A18">
      <w:pPr>
        <w:ind w:right="-502"/>
        <w:rPr>
          <w:rFonts w:ascii="Gilroy Light" w:hAnsi="Gilroy Light"/>
          <w:szCs w:val="21"/>
          <w:lang w:val="ru-RU"/>
        </w:rPr>
      </w:pPr>
    </w:p>
    <w:p w:rsidR="00E45EA2" w:rsidRPr="00F93F8D" w:rsidRDefault="002E574C" w:rsidP="00870A18">
      <w:pPr>
        <w:ind w:right="-502"/>
        <w:rPr>
          <w:rFonts w:ascii="Gilroy Light" w:hAnsi="Gilroy Light"/>
          <w:szCs w:val="21"/>
          <w:lang w:val="ru-RU"/>
        </w:rPr>
      </w:pPr>
      <w:r>
        <w:rPr>
          <w:rFonts w:ascii="Gilroy Light" w:hAnsi="Gilroy Light"/>
          <w:noProof/>
          <w:szCs w:val="21"/>
          <w:lang w:val="ru-RU" w:eastAsia="ru-RU"/>
        </w:rPr>
        <w:drawing>
          <wp:anchor distT="0" distB="0" distL="114300" distR="114300" simplePos="0" relativeHeight="251657216" behindDoc="0" locked="0" layoutInCell="1" allowOverlap="1">
            <wp:simplePos x="0" y="0"/>
            <wp:positionH relativeFrom="column">
              <wp:posOffset>19050</wp:posOffset>
            </wp:positionH>
            <wp:positionV relativeFrom="paragraph">
              <wp:posOffset>-132080</wp:posOffset>
            </wp:positionV>
            <wp:extent cx="5890895" cy="3279775"/>
            <wp:effectExtent l="0" t="0" r="0" b="0"/>
            <wp:wrapSquare wrapText="bothSides"/>
            <wp:docPr id="2092" name="Рисунок 2092" descr="панель_start%20shark%20x50%20n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descr="панель_start%20shark%20x50%20nhf"/>
                    <pic:cNvPicPr>
                      <a:picLocks noChangeAspect="1" noChangeArrowheads="1"/>
                    </pic:cNvPicPr>
                  </pic:nvPicPr>
                  <pic:blipFill>
                    <a:blip r:embed="rId23" cstate="print"/>
                    <a:srcRect/>
                    <a:stretch>
                      <a:fillRect/>
                    </a:stretch>
                  </pic:blipFill>
                  <pic:spPr bwMode="auto">
                    <a:xfrm>
                      <a:off x="0" y="0"/>
                      <a:ext cx="5890895" cy="3279775"/>
                    </a:xfrm>
                    <a:prstGeom prst="rect">
                      <a:avLst/>
                    </a:prstGeom>
                    <a:noFill/>
                    <a:ln w="9525">
                      <a:noFill/>
                      <a:miter lim="800000"/>
                      <a:headEnd/>
                      <a:tailEnd/>
                    </a:ln>
                  </pic:spPr>
                </pic:pic>
              </a:graphicData>
            </a:graphic>
          </wp:anchor>
        </w:drawing>
      </w:r>
    </w:p>
    <w:p w:rsidR="00871E1A" w:rsidRPr="00F93F8D" w:rsidRDefault="00871E1A" w:rsidP="00870A18">
      <w:pPr>
        <w:ind w:right="-502"/>
        <w:rPr>
          <w:rFonts w:ascii="Gilroy Light" w:hAnsi="Gilroy Light"/>
          <w:szCs w:val="21"/>
          <w:lang w:val="ru-RU"/>
        </w:rPr>
      </w:pPr>
    </w:p>
    <w:p w:rsidR="00871E1A" w:rsidRPr="00F93F8D" w:rsidRDefault="00871E1A" w:rsidP="00870A18">
      <w:pPr>
        <w:ind w:right="-502"/>
        <w:rPr>
          <w:rFonts w:ascii="Gilroy Light" w:hAnsi="Gilroy Light"/>
          <w:szCs w:val="21"/>
          <w:lang w:val="ru-RU"/>
        </w:rPr>
      </w:pPr>
    </w:p>
    <w:p w:rsidR="00871E1A" w:rsidRPr="00F93F8D" w:rsidRDefault="00871E1A" w:rsidP="00870A18">
      <w:pPr>
        <w:ind w:right="-502"/>
        <w:rPr>
          <w:rFonts w:ascii="Gilroy Light" w:hAnsi="Gilroy Light"/>
          <w:szCs w:val="21"/>
          <w:lang w:val="ru-RU"/>
        </w:rPr>
      </w:pPr>
    </w:p>
    <w:p w:rsidR="00871E1A" w:rsidRPr="00F93F8D" w:rsidRDefault="00871E1A" w:rsidP="00870A18">
      <w:pPr>
        <w:ind w:right="-502"/>
        <w:rPr>
          <w:rFonts w:ascii="Gilroy Light" w:hAnsi="Gilroy Light"/>
          <w:szCs w:val="21"/>
          <w:lang w:val="ru-RU"/>
        </w:rPr>
      </w:pPr>
    </w:p>
    <w:p w:rsidR="00871E1A" w:rsidRPr="00F93F8D" w:rsidRDefault="00871E1A" w:rsidP="00870A18">
      <w:pPr>
        <w:ind w:right="-502"/>
        <w:rPr>
          <w:rFonts w:ascii="Gilroy Light" w:hAnsi="Gilroy Light"/>
          <w:szCs w:val="21"/>
          <w:lang w:val="ru-RU"/>
        </w:rPr>
      </w:pPr>
    </w:p>
    <w:p w:rsidR="00871E1A" w:rsidRPr="00F93F8D" w:rsidRDefault="00871E1A" w:rsidP="00870A18">
      <w:pPr>
        <w:ind w:right="-502"/>
        <w:rPr>
          <w:rFonts w:ascii="Gilroy Light" w:hAnsi="Gilroy Light"/>
          <w:szCs w:val="21"/>
          <w:lang w:val="ru-RU"/>
        </w:rPr>
      </w:pPr>
    </w:p>
    <w:p w:rsidR="00871E1A" w:rsidRPr="00F93F8D" w:rsidRDefault="00871E1A" w:rsidP="00870A18">
      <w:pPr>
        <w:ind w:right="-502"/>
        <w:rPr>
          <w:rFonts w:ascii="Gilroy Light" w:hAnsi="Gilroy Light"/>
          <w:szCs w:val="21"/>
          <w:lang w:val="ru-RU"/>
        </w:rPr>
      </w:pPr>
    </w:p>
    <w:p w:rsidR="00871E1A" w:rsidRPr="00F93F8D" w:rsidRDefault="00871E1A" w:rsidP="00870A18">
      <w:pPr>
        <w:ind w:right="-502"/>
        <w:rPr>
          <w:rFonts w:ascii="Gilroy Light" w:hAnsi="Gilroy Light"/>
          <w:szCs w:val="21"/>
          <w:lang w:val="ru-RU"/>
        </w:rPr>
      </w:pPr>
    </w:p>
    <w:p w:rsidR="00871E1A" w:rsidRPr="00F93F8D" w:rsidRDefault="00871E1A" w:rsidP="00870A18">
      <w:pPr>
        <w:ind w:right="-502"/>
        <w:rPr>
          <w:rFonts w:ascii="Gilroy Light" w:hAnsi="Gilroy Light"/>
          <w:szCs w:val="21"/>
          <w:lang w:val="ru-RU"/>
        </w:rPr>
      </w:pPr>
    </w:p>
    <w:p w:rsidR="00871E1A" w:rsidRPr="00F93F8D" w:rsidRDefault="00871E1A" w:rsidP="00870A18">
      <w:pPr>
        <w:ind w:right="-502"/>
        <w:rPr>
          <w:rFonts w:ascii="Gilroy Light" w:hAnsi="Gilroy Light"/>
          <w:szCs w:val="21"/>
          <w:lang w:val="ru-RU"/>
        </w:rPr>
      </w:pPr>
    </w:p>
    <w:p w:rsidR="00871E1A" w:rsidRPr="00F93F8D" w:rsidRDefault="00871E1A" w:rsidP="00870A18">
      <w:pPr>
        <w:ind w:right="-502"/>
        <w:rPr>
          <w:rFonts w:ascii="Gilroy Light" w:hAnsi="Gilroy Light"/>
          <w:szCs w:val="21"/>
          <w:lang w:val="ru-RU"/>
        </w:rPr>
      </w:pPr>
    </w:p>
    <w:p w:rsidR="00871E1A" w:rsidRPr="00F93F8D" w:rsidRDefault="00871E1A" w:rsidP="00870A18">
      <w:pPr>
        <w:ind w:right="-502"/>
        <w:rPr>
          <w:rFonts w:ascii="Gilroy Light" w:hAnsi="Gilroy Light"/>
          <w:szCs w:val="21"/>
          <w:lang w:val="ru-RU"/>
        </w:rPr>
      </w:pPr>
    </w:p>
    <w:p w:rsidR="00871E1A" w:rsidRPr="00F93F8D" w:rsidRDefault="00871E1A" w:rsidP="00870A18">
      <w:pPr>
        <w:ind w:right="-502"/>
        <w:rPr>
          <w:rFonts w:ascii="Gilroy Light" w:hAnsi="Gilroy Light"/>
          <w:szCs w:val="21"/>
          <w:lang w:val="ru-RU"/>
        </w:rPr>
      </w:pPr>
    </w:p>
    <w:p w:rsidR="00871E1A" w:rsidRPr="00F93F8D" w:rsidRDefault="00871E1A" w:rsidP="00870A18">
      <w:pPr>
        <w:ind w:right="-502"/>
        <w:rPr>
          <w:rFonts w:ascii="Gilroy Light" w:hAnsi="Gilroy Light"/>
          <w:szCs w:val="21"/>
          <w:lang w:val="ru-RU"/>
        </w:rPr>
      </w:pPr>
    </w:p>
    <w:p w:rsidR="00871E1A" w:rsidRPr="00F93F8D" w:rsidRDefault="00871E1A" w:rsidP="00870A18">
      <w:pPr>
        <w:ind w:right="-502"/>
        <w:rPr>
          <w:rFonts w:ascii="Gilroy Light" w:hAnsi="Gilroy Light"/>
          <w:szCs w:val="21"/>
          <w:lang w:val="ru-RU"/>
        </w:rPr>
      </w:pPr>
    </w:p>
    <w:p w:rsidR="00871E1A" w:rsidRPr="00F93F8D" w:rsidRDefault="00871E1A" w:rsidP="00870A18">
      <w:pPr>
        <w:ind w:right="-502"/>
        <w:rPr>
          <w:rFonts w:ascii="Gilroy Light" w:hAnsi="Gilroy Light"/>
          <w:szCs w:val="21"/>
          <w:lang w:val="ru-RU"/>
        </w:rPr>
      </w:pPr>
    </w:p>
    <w:p w:rsidR="00871E1A" w:rsidRPr="00F93F8D" w:rsidRDefault="00871E1A" w:rsidP="00870A18">
      <w:pPr>
        <w:ind w:right="-502"/>
        <w:rPr>
          <w:rFonts w:ascii="Gilroy Light" w:hAnsi="Gilroy Light"/>
          <w:szCs w:val="21"/>
          <w:lang w:val="ru-RU"/>
        </w:rPr>
      </w:pPr>
    </w:p>
    <w:p w:rsidR="00871E1A" w:rsidRPr="00F93F8D" w:rsidRDefault="00871E1A" w:rsidP="00870A18">
      <w:pPr>
        <w:ind w:right="-502"/>
        <w:rPr>
          <w:rFonts w:ascii="Gilroy Light" w:hAnsi="Gilroy Light"/>
          <w:szCs w:val="21"/>
          <w:lang w:val="ru-RU"/>
        </w:rPr>
      </w:pPr>
    </w:p>
    <w:p w:rsidR="00871E1A" w:rsidRPr="00F93F8D" w:rsidRDefault="00871E1A" w:rsidP="00870A18">
      <w:pPr>
        <w:ind w:right="-502"/>
        <w:rPr>
          <w:rFonts w:ascii="Gilroy Light" w:hAnsi="Gilroy Light"/>
          <w:szCs w:val="21"/>
          <w:lang w:val="ru-RU"/>
        </w:rPr>
      </w:pPr>
    </w:p>
    <w:p w:rsidR="00871E1A" w:rsidRPr="00F93F8D" w:rsidRDefault="00871E1A" w:rsidP="00870A18">
      <w:pPr>
        <w:ind w:right="-502"/>
        <w:rPr>
          <w:rFonts w:ascii="Gilroy Light" w:hAnsi="Gilroy Light"/>
          <w:szCs w:val="21"/>
          <w:lang w:val="ru-RU"/>
        </w:rPr>
      </w:pPr>
    </w:p>
    <w:p w:rsidR="00491501" w:rsidRPr="00F93F8D" w:rsidRDefault="00491501" w:rsidP="00870A18">
      <w:pPr>
        <w:ind w:right="-502"/>
        <w:rPr>
          <w:rFonts w:ascii="Gilroy Light" w:hAnsi="Gilroy Light"/>
          <w:szCs w:val="21"/>
          <w:lang w:val="ru-RU"/>
        </w:rPr>
      </w:pPr>
      <w:r w:rsidRPr="00F93F8D">
        <w:rPr>
          <w:rFonts w:ascii="Gilroy Light" w:hAnsi="Gilroy Light"/>
          <w:szCs w:val="21"/>
          <w:lang w:val="ru-RU"/>
        </w:rPr>
        <w:t>1 – Манометр</w:t>
      </w:r>
    </w:p>
    <w:p w:rsidR="00491501" w:rsidRPr="00F93F8D" w:rsidRDefault="00491501" w:rsidP="00870A18">
      <w:pPr>
        <w:ind w:right="-502"/>
        <w:rPr>
          <w:rFonts w:ascii="Gilroy Light" w:hAnsi="Gilroy Light"/>
          <w:szCs w:val="21"/>
          <w:lang w:val="ru-RU"/>
        </w:rPr>
      </w:pPr>
      <w:r w:rsidRPr="00F93F8D">
        <w:rPr>
          <w:rFonts w:ascii="Gilroy Light" w:hAnsi="Gilroy Light"/>
          <w:szCs w:val="21"/>
          <w:lang w:val="ru-RU"/>
        </w:rPr>
        <w:t>2 – Кнопка переключения режимов 2Т/4Т</w:t>
      </w:r>
    </w:p>
    <w:p w:rsidR="00491501" w:rsidRPr="00F93F8D" w:rsidRDefault="00491501" w:rsidP="00870A18">
      <w:pPr>
        <w:ind w:right="-502"/>
        <w:rPr>
          <w:rFonts w:ascii="Gilroy Light" w:hAnsi="Gilroy Light"/>
          <w:szCs w:val="21"/>
          <w:lang w:val="ru-RU"/>
        </w:rPr>
      </w:pPr>
      <w:r w:rsidRPr="00F93F8D">
        <w:rPr>
          <w:rFonts w:ascii="Gilroy Light" w:hAnsi="Gilroy Light"/>
          <w:szCs w:val="21"/>
          <w:lang w:val="ru-RU"/>
        </w:rPr>
        <w:t xml:space="preserve">3 – </w:t>
      </w:r>
      <w:r w:rsidR="00F274C4" w:rsidRPr="00F93F8D">
        <w:rPr>
          <w:rFonts w:ascii="Gilroy Light" w:hAnsi="Gilroy Light"/>
          <w:szCs w:val="21"/>
          <w:lang w:val="ru-RU"/>
        </w:rPr>
        <w:t>Клавиша выбора Продувка/Резка</w:t>
      </w:r>
    </w:p>
    <w:p w:rsidR="00491501" w:rsidRPr="00F93F8D" w:rsidRDefault="00491501" w:rsidP="00870A18">
      <w:pPr>
        <w:ind w:right="-502"/>
        <w:rPr>
          <w:rFonts w:ascii="Gilroy Light" w:hAnsi="Gilroy Light"/>
          <w:szCs w:val="21"/>
          <w:lang w:val="ru-RU"/>
        </w:rPr>
      </w:pPr>
      <w:r w:rsidRPr="00F93F8D">
        <w:rPr>
          <w:rFonts w:ascii="Gilroy Light" w:hAnsi="Gilroy Light"/>
          <w:szCs w:val="21"/>
          <w:lang w:val="ru-RU"/>
        </w:rPr>
        <w:t xml:space="preserve">4 – </w:t>
      </w:r>
      <w:r w:rsidR="00D87760" w:rsidRPr="00F93F8D">
        <w:rPr>
          <w:rFonts w:ascii="Gilroy Light" w:hAnsi="Gilroy Light"/>
          <w:szCs w:val="21"/>
          <w:lang w:val="ru-RU"/>
        </w:rPr>
        <w:t>Индикатор подключения к сети</w:t>
      </w:r>
    </w:p>
    <w:p w:rsidR="00491501" w:rsidRPr="00F93F8D" w:rsidRDefault="00491501" w:rsidP="00871E1A">
      <w:pPr>
        <w:rPr>
          <w:rFonts w:ascii="Gilroy Light" w:hAnsi="Gilroy Light"/>
          <w:szCs w:val="21"/>
          <w:lang w:val="ru-RU"/>
        </w:rPr>
      </w:pPr>
      <w:r w:rsidRPr="00F93F8D">
        <w:rPr>
          <w:rFonts w:ascii="Gilroy Light" w:hAnsi="Gilroy Light"/>
          <w:szCs w:val="21"/>
          <w:lang w:val="ru-RU"/>
        </w:rPr>
        <w:t xml:space="preserve">5 – </w:t>
      </w:r>
      <w:r w:rsidR="00D87760" w:rsidRPr="00F93F8D">
        <w:rPr>
          <w:rFonts w:ascii="Gilroy Light" w:hAnsi="Gilroy Light"/>
          <w:szCs w:val="21"/>
          <w:lang w:val="ru-RU"/>
        </w:rPr>
        <w:t>Индикатор перегрева</w:t>
      </w:r>
    </w:p>
    <w:p w:rsidR="00AC273D" w:rsidRPr="00F93F8D" w:rsidRDefault="00491501" w:rsidP="00870A18">
      <w:pPr>
        <w:tabs>
          <w:tab w:val="num" w:pos="900"/>
        </w:tabs>
        <w:spacing w:line="300" w:lineRule="auto"/>
        <w:ind w:right="-502"/>
        <w:rPr>
          <w:rFonts w:ascii="Gilroy Light" w:hAnsi="Gilroy Light" w:cs="ArialNarrow"/>
          <w:szCs w:val="21"/>
          <w:lang w:val="ru-RU"/>
        </w:rPr>
      </w:pPr>
      <w:r w:rsidRPr="00F93F8D">
        <w:rPr>
          <w:rFonts w:ascii="Gilroy Light" w:hAnsi="Gilroy Light"/>
          <w:szCs w:val="21"/>
          <w:lang w:val="ru-RU"/>
        </w:rPr>
        <w:t xml:space="preserve">6 – </w:t>
      </w:r>
      <w:r w:rsidR="00AC273D" w:rsidRPr="00F93F8D">
        <w:rPr>
          <w:rFonts w:ascii="Gilroy Light" w:hAnsi="Gilroy Light" w:cs="ArialNarrow"/>
          <w:szCs w:val="21"/>
          <w:lang w:val="ru-RU"/>
        </w:rPr>
        <w:t xml:space="preserve">Индикатор </w:t>
      </w:r>
      <w:r w:rsidR="00F274C4" w:rsidRPr="00F93F8D">
        <w:rPr>
          <w:rFonts w:ascii="Gilroy Light" w:hAnsi="Gilroy Light" w:cs="ArialNarrow"/>
          <w:szCs w:val="21"/>
          <w:lang w:val="ru-RU"/>
        </w:rPr>
        <w:t>неисправности плазмотрона</w:t>
      </w:r>
    </w:p>
    <w:p w:rsidR="00491501" w:rsidRPr="00F93F8D" w:rsidRDefault="00491501" w:rsidP="00870A18">
      <w:pPr>
        <w:ind w:right="-502"/>
        <w:rPr>
          <w:rFonts w:ascii="Gilroy Light" w:hAnsi="Gilroy Light"/>
          <w:szCs w:val="21"/>
          <w:lang w:val="ru-RU"/>
        </w:rPr>
      </w:pPr>
      <w:r w:rsidRPr="00F93F8D">
        <w:rPr>
          <w:rFonts w:ascii="Gilroy Light" w:hAnsi="Gilroy Light"/>
          <w:szCs w:val="21"/>
          <w:lang w:val="ru-RU"/>
        </w:rPr>
        <w:t xml:space="preserve">7 – </w:t>
      </w:r>
      <w:r w:rsidR="00D87760" w:rsidRPr="00F93F8D">
        <w:rPr>
          <w:rFonts w:ascii="Gilroy Light" w:hAnsi="Gilroy Light"/>
          <w:szCs w:val="21"/>
          <w:lang w:val="ru-RU"/>
        </w:rPr>
        <w:t>Регулятор тока резки</w:t>
      </w:r>
    </w:p>
    <w:p w:rsidR="00491501" w:rsidRPr="00F93F8D" w:rsidRDefault="00491501" w:rsidP="00870A18">
      <w:pPr>
        <w:ind w:right="-502"/>
        <w:rPr>
          <w:rFonts w:ascii="Gilroy Light" w:hAnsi="Gilroy Light"/>
          <w:szCs w:val="21"/>
          <w:lang w:val="ru-RU"/>
        </w:rPr>
      </w:pPr>
    </w:p>
    <w:p w:rsidR="00491501" w:rsidRPr="00F93F8D" w:rsidRDefault="00491501" w:rsidP="00870A18">
      <w:pPr>
        <w:ind w:right="-502"/>
        <w:jc w:val="center"/>
        <w:rPr>
          <w:rFonts w:ascii="Gilroy Light" w:hAnsi="Gilroy Light"/>
          <w:szCs w:val="21"/>
          <w:lang w:val="ru-RU"/>
        </w:rPr>
      </w:pPr>
    </w:p>
    <w:p w:rsidR="00491501" w:rsidRPr="00F93F8D" w:rsidRDefault="00491501" w:rsidP="00870A18">
      <w:pPr>
        <w:ind w:right="-502"/>
        <w:jc w:val="center"/>
        <w:rPr>
          <w:rFonts w:ascii="Gilroy Light" w:hAnsi="Gilroy Light"/>
          <w:szCs w:val="21"/>
          <w:lang w:val="ru-RU"/>
        </w:rPr>
      </w:pPr>
    </w:p>
    <w:p w:rsidR="00491501" w:rsidRPr="00F93F8D" w:rsidRDefault="00491501" w:rsidP="00870A18">
      <w:pPr>
        <w:ind w:right="-502"/>
        <w:jc w:val="center"/>
        <w:rPr>
          <w:rFonts w:ascii="Gilroy Light" w:hAnsi="Gilroy Light"/>
          <w:szCs w:val="21"/>
          <w:lang w:val="ru-RU"/>
        </w:rPr>
      </w:pPr>
    </w:p>
    <w:p w:rsidR="00491501" w:rsidRPr="00F93F8D" w:rsidRDefault="00491501" w:rsidP="00870A18">
      <w:pPr>
        <w:ind w:right="-502"/>
        <w:jc w:val="center"/>
        <w:rPr>
          <w:rFonts w:ascii="Gilroy Light" w:hAnsi="Gilroy Light"/>
          <w:szCs w:val="21"/>
          <w:lang w:val="ru-RU"/>
        </w:rPr>
      </w:pPr>
    </w:p>
    <w:p w:rsidR="00491501" w:rsidRPr="00F93F8D" w:rsidRDefault="00491501" w:rsidP="00870A18">
      <w:pPr>
        <w:ind w:right="-502"/>
        <w:jc w:val="center"/>
        <w:rPr>
          <w:rFonts w:ascii="Gilroy Light" w:hAnsi="Gilroy Light"/>
          <w:szCs w:val="21"/>
          <w:lang w:val="ru-RU"/>
        </w:rPr>
      </w:pPr>
    </w:p>
    <w:p w:rsidR="00903BCB" w:rsidRPr="00F93F8D" w:rsidRDefault="00903BCB" w:rsidP="00870A18">
      <w:pPr>
        <w:ind w:right="-502"/>
        <w:jc w:val="center"/>
        <w:rPr>
          <w:rFonts w:ascii="Gilroy Light" w:hAnsi="Gilroy Light"/>
          <w:szCs w:val="21"/>
          <w:lang w:val="ru-RU"/>
        </w:rPr>
      </w:pPr>
    </w:p>
    <w:p w:rsidR="00903BCB" w:rsidRPr="00F93F8D" w:rsidRDefault="00903BCB" w:rsidP="00870A18">
      <w:pPr>
        <w:ind w:right="-502"/>
        <w:jc w:val="center"/>
        <w:rPr>
          <w:rFonts w:ascii="Gilroy Light" w:hAnsi="Gilroy Light"/>
          <w:szCs w:val="21"/>
          <w:lang w:val="ru-RU"/>
        </w:rPr>
      </w:pPr>
    </w:p>
    <w:p w:rsidR="00903BCB" w:rsidRPr="00F93F8D" w:rsidRDefault="00903BCB" w:rsidP="00870A18">
      <w:pPr>
        <w:ind w:right="-502"/>
        <w:jc w:val="center"/>
        <w:rPr>
          <w:rFonts w:ascii="Gilroy Light" w:hAnsi="Gilroy Light"/>
          <w:szCs w:val="21"/>
          <w:lang w:val="ru-RU"/>
        </w:rPr>
      </w:pPr>
    </w:p>
    <w:p w:rsidR="00903BCB" w:rsidRPr="00F93F8D" w:rsidRDefault="00903BCB" w:rsidP="00870A18">
      <w:pPr>
        <w:ind w:right="-502"/>
        <w:jc w:val="center"/>
        <w:rPr>
          <w:rFonts w:ascii="Gilroy Light" w:hAnsi="Gilroy Light"/>
          <w:szCs w:val="21"/>
          <w:lang w:val="ru-RU"/>
        </w:rPr>
      </w:pPr>
    </w:p>
    <w:p w:rsidR="00903BCB" w:rsidRPr="00F93F8D" w:rsidRDefault="00903BCB" w:rsidP="00870A18">
      <w:pPr>
        <w:ind w:right="-502"/>
        <w:jc w:val="center"/>
        <w:rPr>
          <w:rFonts w:ascii="Gilroy Light" w:hAnsi="Gilroy Light"/>
          <w:szCs w:val="21"/>
          <w:lang w:val="ru-RU"/>
        </w:rPr>
      </w:pPr>
    </w:p>
    <w:p w:rsidR="00903BCB" w:rsidRPr="00F93F8D" w:rsidRDefault="00903BCB" w:rsidP="00870A18">
      <w:pPr>
        <w:ind w:right="-502"/>
        <w:jc w:val="center"/>
        <w:rPr>
          <w:rFonts w:ascii="Gilroy Light" w:hAnsi="Gilroy Light"/>
          <w:szCs w:val="21"/>
          <w:lang w:val="ru-RU"/>
        </w:rPr>
      </w:pPr>
    </w:p>
    <w:p w:rsidR="00491501" w:rsidRPr="00F93F8D" w:rsidRDefault="00491501" w:rsidP="00870A18">
      <w:pPr>
        <w:ind w:right="-502"/>
        <w:jc w:val="center"/>
        <w:rPr>
          <w:rFonts w:ascii="Gilroy Light" w:hAnsi="Gilroy Light"/>
          <w:szCs w:val="21"/>
          <w:lang w:val="ru-RU"/>
        </w:rPr>
      </w:pPr>
    </w:p>
    <w:p w:rsidR="00491501" w:rsidRPr="00F93F8D" w:rsidRDefault="00491501" w:rsidP="00870A18">
      <w:pPr>
        <w:ind w:right="-502"/>
        <w:jc w:val="center"/>
        <w:rPr>
          <w:rFonts w:ascii="Gilroy Light" w:hAnsi="Gilroy Light"/>
          <w:szCs w:val="21"/>
          <w:lang w:val="ru-RU"/>
        </w:rPr>
      </w:pPr>
    </w:p>
    <w:p w:rsidR="00491501" w:rsidRPr="00F93F8D" w:rsidRDefault="00491501" w:rsidP="00870A18">
      <w:pPr>
        <w:ind w:right="-502"/>
        <w:jc w:val="center"/>
        <w:rPr>
          <w:rFonts w:ascii="Gilroy Light" w:hAnsi="Gilroy Light"/>
          <w:szCs w:val="21"/>
          <w:lang w:val="ru-RU"/>
        </w:rPr>
      </w:pPr>
    </w:p>
    <w:p w:rsidR="00491501" w:rsidRPr="00F93F8D" w:rsidRDefault="00491501" w:rsidP="00870A18">
      <w:pPr>
        <w:ind w:right="-502"/>
        <w:jc w:val="center"/>
        <w:rPr>
          <w:rFonts w:ascii="Gilroy Light" w:hAnsi="Gilroy Light"/>
          <w:szCs w:val="21"/>
          <w:lang w:val="ru-RU"/>
        </w:rPr>
      </w:pPr>
    </w:p>
    <w:p w:rsidR="00491501" w:rsidRPr="00F93F8D" w:rsidRDefault="00491501" w:rsidP="00870A18">
      <w:pPr>
        <w:ind w:right="-502"/>
        <w:jc w:val="center"/>
        <w:rPr>
          <w:rFonts w:ascii="Gilroy Light" w:hAnsi="Gilroy Light"/>
          <w:szCs w:val="21"/>
          <w:lang w:val="ru-RU"/>
        </w:rPr>
      </w:pPr>
    </w:p>
    <w:p w:rsidR="00491501" w:rsidRPr="00F93F8D" w:rsidRDefault="00491501" w:rsidP="00870A18">
      <w:pPr>
        <w:ind w:right="-502"/>
        <w:jc w:val="center"/>
        <w:rPr>
          <w:rFonts w:ascii="Gilroy Light" w:hAnsi="Gilroy Light"/>
          <w:szCs w:val="21"/>
          <w:lang w:val="ru-RU"/>
        </w:rPr>
      </w:pPr>
    </w:p>
    <w:p w:rsidR="00491501" w:rsidRPr="00F93F8D" w:rsidRDefault="00491501" w:rsidP="00870A18">
      <w:pPr>
        <w:ind w:right="-502"/>
        <w:jc w:val="center"/>
        <w:rPr>
          <w:rFonts w:ascii="Gilroy Light" w:hAnsi="Gilroy Light"/>
          <w:szCs w:val="21"/>
          <w:lang w:val="ru-RU"/>
        </w:rPr>
      </w:pPr>
    </w:p>
    <w:p w:rsidR="00491501" w:rsidRDefault="00491501" w:rsidP="00870A18">
      <w:pPr>
        <w:ind w:right="-502"/>
        <w:jc w:val="center"/>
        <w:rPr>
          <w:rFonts w:ascii="Gilroy Light" w:hAnsi="Gilroy Light"/>
          <w:szCs w:val="21"/>
          <w:lang w:val="ru-RU"/>
        </w:rPr>
      </w:pPr>
    </w:p>
    <w:p w:rsidR="00F93F8D" w:rsidRDefault="00F93F8D" w:rsidP="00870A18">
      <w:pPr>
        <w:ind w:right="-502"/>
        <w:jc w:val="center"/>
        <w:rPr>
          <w:rFonts w:ascii="Gilroy Light" w:hAnsi="Gilroy Light"/>
          <w:szCs w:val="21"/>
          <w:lang w:val="ru-RU"/>
        </w:rPr>
      </w:pPr>
    </w:p>
    <w:p w:rsidR="00F93F8D" w:rsidRPr="00F93F8D" w:rsidRDefault="00F93F8D" w:rsidP="00870A18">
      <w:pPr>
        <w:ind w:right="-502"/>
        <w:jc w:val="center"/>
        <w:rPr>
          <w:rFonts w:ascii="Gilroy Light" w:hAnsi="Gilroy Light"/>
          <w:szCs w:val="21"/>
          <w:lang w:val="ru-RU"/>
        </w:rPr>
      </w:pPr>
    </w:p>
    <w:p w:rsidR="00491501" w:rsidRPr="00F93F8D" w:rsidRDefault="00491501" w:rsidP="00870A18">
      <w:pPr>
        <w:ind w:right="-502"/>
        <w:jc w:val="center"/>
        <w:rPr>
          <w:rFonts w:ascii="Gilroy Light" w:hAnsi="Gilroy Light"/>
          <w:szCs w:val="21"/>
          <w:lang w:val="ru-RU"/>
        </w:rPr>
      </w:pPr>
    </w:p>
    <w:p w:rsidR="00491501" w:rsidRPr="00F93F8D" w:rsidRDefault="00491501" w:rsidP="00870A18">
      <w:pPr>
        <w:ind w:right="-502"/>
        <w:jc w:val="center"/>
        <w:rPr>
          <w:rFonts w:ascii="Gilroy Light" w:hAnsi="Gilroy Light"/>
          <w:szCs w:val="21"/>
          <w:lang w:val="ru-RU"/>
        </w:rPr>
      </w:pPr>
    </w:p>
    <w:p w:rsidR="00491501" w:rsidRPr="00F93F8D" w:rsidRDefault="00491501" w:rsidP="00870A18">
      <w:pPr>
        <w:ind w:right="-502"/>
        <w:jc w:val="center"/>
        <w:rPr>
          <w:rFonts w:ascii="Gilroy Light" w:hAnsi="Gilroy Light"/>
          <w:szCs w:val="21"/>
          <w:lang w:val="ru-RU"/>
        </w:rPr>
      </w:pPr>
    </w:p>
    <w:p w:rsidR="00491501" w:rsidRPr="00F93F8D" w:rsidRDefault="00491501" w:rsidP="00870A18">
      <w:pPr>
        <w:ind w:right="-502"/>
        <w:jc w:val="center"/>
        <w:rPr>
          <w:rFonts w:ascii="Gilroy Light" w:hAnsi="Gilroy Light"/>
          <w:szCs w:val="21"/>
          <w:lang w:val="ru-RU"/>
        </w:rPr>
      </w:pPr>
    </w:p>
    <w:p w:rsidR="00491501" w:rsidRPr="001954A2" w:rsidRDefault="00491501" w:rsidP="00870A18">
      <w:pPr>
        <w:ind w:right="-502"/>
        <w:jc w:val="center"/>
        <w:rPr>
          <w:rFonts w:ascii="Gilroy Light" w:hAnsi="Gilroy Light"/>
          <w:szCs w:val="21"/>
          <w:lang w:val="ru-RU"/>
        </w:rPr>
      </w:pPr>
    </w:p>
    <w:p w:rsidR="00870A18" w:rsidRPr="001954A2" w:rsidRDefault="00870A18" w:rsidP="00870A18">
      <w:pPr>
        <w:ind w:right="-502"/>
        <w:jc w:val="center"/>
        <w:rPr>
          <w:rFonts w:ascii="Gilroy Light" w:hAnsi="Gilroy Light"/>
          <w:szCs w:val="21"/>
          <w:lang w:val="ru-RU"/>
        </w:rPr>
      </w:pPr>
    </w:p>
    <w:p w:rsidR="00870A18" w:rsidRPr="001954A2" w:rsidRDefault="00870A18" w:rsidP="00870A18">
      <w:pPr>
        <w:ind w:right="-502"/>
        <w:jc w:val="center"/>
        <w:rPr>
          <w:rFonts w:ascii="Gilroy Light" w:hAnsi="Gilroy Light"/>
          <w:szCs w:val="21"/>
          <w:lang w:val="ru-RU"/>
        </w:rPr>
      </w:pPr>
    </w:p>
    <w:p w:rsidR="00D15176" w:rsidRPr="00F93F8D" w:rsidRDefault="00D15176" w:rsidP="00871E1A">
      <w:pPr>
        <w:pStyle w:val="2"/>
        <w:spacing w:before="0" w:after="0" w:line="240" w:lineRule="auto"/>
        <w:rPr>
          <w:rFonts w:ascii="Gilroy Light" w:eastAsia="SimSun" w:hAnsi="Gilroy Light" w:cs="ArialNarrow-Bold"/>
          <w:sz w:val="21"/>
          <w:szCs w:val="21"/>
          <w:lang w:val="ru-RU"/>
        </w:rPr>
      </w:pPr>
      <w:r w:rsidRPr="00F93F8D">
        <w:rPr>
          <w:rFonts w:ascii="Gilroy Light" w:eastAsia="SimSun" w:hAnsi="Gilroy Light" w:cs="ArialNarrow-Bold"/>
          <w:sz w:val="21"/>
          <w:szCs w:val="21"/>
          <w:lang w:val="ru-RU"/>
        </w:rPr>
        <w:lastRenderedPageBreak/>
        <w:t xml:space="preserve">Плазмотрон </w:t>
      </w:r>
    </w:p>
    <w:p w:rsidR="00D15176" w:rsidRPr="00F93F8D" w:rsidRDefault="00D15176" w:rsidP="00871E1A">
      <w:pPr>
        <w:rPr>
          <w:rFonts w:ascii="Gilroy Light" w:hAnsi="Gilroy Light"/>
          <w:szCs w:val="21"/>
          <w:lang w:val="ru-RU"/>
        </w:rPr>
      </w:pPr>
      <w:r w:rsidRPr="00F93F8D">
        <w:rPr>
          <w:rFonts w:ascii="Gilroy Light" w:hAnsi="Gilroy Light"/>
          <w:szCs w:val="21"/>
          <w:lang w:val="ru-RU"/>
        </w:rPr>
        <w:t xml:space="preserve">Источники </w:t>
      </w:r>
      <w:r w:rsidR="00903BCB" w:rsidRPr="00F93F8D">
        <w:rPr>
          <w:rFonts w:ascii="Gilroy Light" w:hAnsi="Gilroy Light"/>
          <w:szCs w:val="21"/>
        </w:rPr>
        <w:t>START</w:t>
      </w:r>
      <w:r w:rsidR="00903BCB" w:rsidRPr="00F93F8D">
        <w:rPr>
          <w:rFonts w:ascii="Gilroy Light" w:hAnsi="Gilroy Light"/>
          <w:szCs w:val="21"/>
          <w:lang w:val="ru-RU"/>
        </w:rPr>
        <w:t xml:space="preserve"> S</w:t>
      </w:r>
      <w:r w:rsidR="00903BCB" w:rsidRPr="00F93F8D">
        <w:rPr>
          <w:rFonts w:ascii="Gilroy Light" w:hAnsi="Gilroy Light"/>
          <w:szCs w:val="21"/>
        </w:rPr>
        <w:t>HARK</w:t>
      </w:r>
      <w:r w:rsidR="00903BCB" w:rsidRPr="00F93F8D">
        <w:rPr>
          <w:rFonts w:ascii="Gilroy Light" w:hAnsi="Gilroy Light"/>
          <w:szCs w:val="21"/>
          <w:lang w:val="ru-RU"/>
        </w:rPr>
        <w:t xml:space="preserve"> X50NHF</w:t>
      </w:r>
      <w:r w:rsidRPr="00F93F8D">
        <w:rPr>
          <w:rFonts w:ascii="Gilroy Light" w:hAnsi="Gilroy Light"/>
          <w:szCs w:val="21"/>
          <w:lang w:val="ru-RU"/>
        </w:rPr>
        <w:t xml:space="preserve"> </w:t>
      </w:r>
      <w:proofErr w:type="gramStart"/>
      <w:r w:rsidRPr="00F93F8D">
        <w:rPr>
          <w:rFonts w:ascii="Gilroy Light" w:hAnsi="Gilroy Light"/>
          <w:szCs w:val="21"/>
          <w:lang w:val="ru-RU"/>
        </w:rPr>
        <w:t>предназначен</w:t>
      </w:r>
      <w:proofErr w:type="gramEnd"/>
      <w:r w:rsidRPr="00F93F8D">
        <w:rPr>
          <w:rFonts w:ascii="Gilroy Light" w:hAnsi="Gilroy Light"/>
          <w:szCs w:val="21"/>
          <w:lang w:val="ru-RU"/>
        </w:rPr>
        <w:t xml:space="preserve"> для работы только совместно с плазмотронами с </w:t>
      </w:r>
      <w:proofErr w:type="spellStart"/>
      <w:r w:rsidRPr="00F93F8D">
        <w:rPr>
          <w:rFonts w:ascii="Gilroy Light" w:hAnsi="Gilroy Light"/>
          <w:szCs w:val="21"/>
          <w:lang w:val="ru-RU"/>
        </w:rPr>
        <w:t>пневмоподжигом</w:t>
      </w:r>
      <w:proofErr w:type="spellEnd"/>
      <w:r w:rsidRPr="00F93F8D">
        <w:rPr>
          <w:rFonts w:ascii="Gilroy Light" w:hAnsi="Gilroy Light"/>
          <w:szCs w:val="21"/>
          <w:lang w:val="ru-RU"/>
        </w:rPr>
        <w:t xml:space="preserve">. </w:t>
      </w:r>
      <w:proofErr w:type="spellStart"/>
      <w:r w:rsidRPr="00F93F8D">
        <w:rPr>
          <w:rFonts w:ascii="Gilroy Light" w:hAnsi="Gilroy Light"/>
          <w:szCs w:val="21"/>
          <w:lang w:val="ru-RU"/>
        </w:rPr>
        <w:t>Пневмоподжиг</w:t>
      </w:r>
      <w:proofErr w:type="spellEnd"/>
      <w:r w:rsidRPr="00F93F8D">
        <w:rPr>
          <w:rFonts w:ascii="Gilroy Light" w:hAnsi="Gilroy Light"/>
          <w:szCs w:val="21"/>
          <w:lang w:val="ru-RU"/>
        </w:rPr>
        <w:t xml:space="preserve"> дает существенно меньше электромагнитных помех. Меньше электрическая нагрузка на горелку и на соответствующие силовые кабеля, ввиду отсутствия высокого напряжения (как при </w:t>
      </w:r>
      <w:proofErr w:type="spellStart"/>
      <w:r w:rsidRPr="00F93F8D">
        <w:rPr>
          <w:rFonts w:ascii="Gilroy Light" w:hAnsi="Gilroy Light"/>
          <w:szCs w:val="21"/>
          <w:lang w:val="ru-RU"/>
        </w:rPr>
        <w:t>ВЧ-поджиге</w:t>
      </w:r>
      <w:proofErr w:type="spellEnd"/>
      <w:r w:rsidRPr="00F93F8D">
        <w:rPr>
          <w:rFonts w:ascii="Gilroy Light" w:hAnsi="Gilroy Light"/>
          <w:szCs w:val="21"/>
          <w:lang w:val="ru-RU"/>
        </w:rPr>
        <w:t>). За счет улучшенного воздушного охлаждения горелки и ее рабочих элементов, расходные материалы служат гораздо дольше.</w:t>
      </w:r>
    </w:p>
    <w:p w:rsidR="00D15176" w:rsidRPr="00F93F8D" w:rsidRDefault="00D15176" w:rsidP="00870A18">
      <w:pPr>
        <w:ind w:right="-502"/>
        <w:rPr>
          <w:rFonts w:ascii="Gilroy Light" w:hAnsi="Gilroy Light"/>
          <w:szCs w:val="21"/>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5953"/>
      </w:tblGrid>
      <w:tr w:rsidR="00D15176" w:rsidRPr="00F93F8D" w:rsidTr="00871E1A">
        <w:trPr>
          <w:trHeight w:val="2546"/>
        </w:trPr>
        <w:tc>
          <w:tcPr>
            <w:tcW w:w="4361" w:type="dxa"/>
          </w:tcPr>
          <w:p w:rsidR="00D15176" w:rsidRPr="00F93F8D" w:rsidRDefault="006463A2" w:rsidP="006463A2">
            <w:pPr>
              <w:ind w:right="-502"/>
              <w:jc w:val="left"/>
              <w:rPr>
                <w:rFonts w:ascii="Gilroy Light" w:hAnsi="Gilroy Light"/>
                <w:szCs w:val="21"/>
                <w:lang w:val="ru-RU"/>
              </w:rPr>
            </w:pPr>
            <w:r w:rsidRPr="00F93F8D">
              <w:rPr>
                <w:rFonts w:ascii="Gilroy Light" w:hAnsi="Gilroy Light"/>
                <w:szCs w:val="21"/>
                <w:lang w:val="ru-RU"/>
              </w:rPr>
              <w:object w:dxaOrig="2085" w:dyaOrig="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05pt;height:127.55pt" o:ole="">
                  <v:imagedata r:id="rId24" o:title=""/>
                </v:shape>
                <o:OLEObject Type="Embed" ProgID="PBrush" ShapeID="_x0000_i1026" DrawAspect="Content" ObjectID="_1676792392" r:id="rId25"/>
              </w:object>
            </w:r>
          </w:p>
        </w:tc>
        <w:tc>
          <w:tcPr>
            <w:tcW w:w="5953" w:type="dxa"/>
          </w:tcPr>
          <w:p w:rsidR="00D15176" w:rsidRPr="00F93F8D" w:rsidRDefault="00D15176" w:rsidP="00924726">
            <w:pPr>
              <w:ind w:right="65"/>
              <w:rPr>
                <w:rFonts w:ascii="Gilroy Light" w:hAnsi="Gilroy Light"/>
                <w:szCs w:val="21"/>
                <w:lang w:val="ru-RU"/>
              </w:rPr>
            </w:pPr>
            <w:r w:rsidRPr="00F93F8D">
              <w:rPr>
                <w:rFonts w:ascii="Gilroy Light" w:hAnsi="Gilroy Light"/>
                <w:szCs w:val="21"/>
                <w:lang w:val="ru-RU"/>
              </w:rPr>
              <w:t>Горелка выключена</w:t>
            </w:r>
          </w:p>
        </w:tc>
      </w:tr>
      <w:tr w:rsidR="00D15176" w:rsidRPr="001954A2" w:rsidTr="00871E1A">
        <w:trPr>
          <w:trHeight w:val="2546"/>
        </w:trPr>
        <w:tc>
          <w:tcPr>
            <w:tcW w:w="4361" w:type="dxa"/>
          </w:tcPr>
          <w:p w:rsidR="00D15176" w:rsidRPr="00F93F8D" w:rsidRDefault="006463A2" w:rsidP="006463A2">
            <w:pPr>
              <w:ind w:right="-502"/>
              <w:jc w:val="left"/>
              <w:rPr>
                <w:rFonts w:ascii="Gilroy Light" w:hAnsi="Gilroy Light"/>
                <w:szCs w:val="21"/>
                <w:lang w:val="ru-RU"/>
              </w:rPr>
            </w:pPr>
            <w:r w:rsidRPr="00F93F8D">
              <w:rPr>
                <w:rFonts w:ascii="Gilroy Light" w:hAnsi="Gilroy Light"/>
                <w:szCs w:val="21"/>
                <w:lang w:val="ru-RU"/>
              </w:rPr>
              <w:object w:dxaOrig="1890" w:dyaOrig="2610">
                <v:shape id="_x0000_i1027" type="#_x0000_t75" style="width:86.1pt;height:118.95pt" o:ole="">
                  <v:imagedata r:id="rId26" o:title=""/>
                </v:shape>
                <o:OLEObject Type="Embed" ProgID="PBrush" ShapeID="_x0000_i1027" DrawAspect="Content" ObjectID="_1676792393" r:id="rId27"/>
              </w:object>
            </w:r>
          </w:p>
        </w:tc>
        <w:tc>
          <w:tcPr>
            <w:tcW w:w="5953" w:type="dxa"/>
          </w:tcPr>
          <w:p w:rsidR="00D15176" w:rsidRPr="00F93F8D" w:rsidRDefault="00D15176" w:rsidP="00924726">
            <w:pPr>
              <w:ind w:right="65"/>
              <w:rPr>
                <w:rFonts w:ascii="Gilroy Light" w:hAnsi="Gilroy Light"/>
                <w:szCs w:val="21"/>
                <w:lang w:val="ru-RU"/>
              </w:rPr>
            </w:pPr>
            <w:r w:rsidRPr="00F93F8D">
              <w:rPr>
                <w:rFonts w:ascii="Gilroy Light" w:hAnsi="Gilroy Light"/>
                <w:szCs w:val="21"/>
                <w:lang w:val="ru-RU"/>
              </w:rPr>
              <w:t>При нажатии на кнопку горелки будет подаваться ток, вызывающий временное короткое замыкание между электродом и соплом</w:t>
            </w:r>
          </w:p>
        </w:tc>
      </w:tr>
      <w:tr w:rsidR="00D15176" w:rsidRPr="001954A2" w:rsidTr="00871E1A">
        <w:trPr>
          <w:trHeight w:val="2770"/>
        </w:trPr>
        <w:tc>
          <w:tcPr>
            <w:tcW w:w="4361" w:type="dxa"/>
          </w:tcPr>
          <w:p w:rsidR="00D15176" w:rsidRPr="00F93F8D" w:rsidRDefault="006463A2" w:rsidP="006463A2">
            <w:pPr>
              <w:ind w:right="-502"/>
              <w:jc w:val="left"/>
              <w:rPr>
                <w:rFonts w:ascii="Gilroy Light" w:hAnsi="Gilroy Light"/>
                <w:szCs w:val="21"/>
                <w:lang w:val="ru-RU"/>
              </w:rPr>
            </w:pPr>
            <w:r w:rsidRPr="00F93F8D">
              <w:rPr>
                <w:rFonts w:ascii="Gilroy Light" w:hAnsi="Gilroy Light"/>
                <w:szCs w:val="21"/>
                <w:lang w:val="ru-RU"/>
              </w:rPr>
              <w:object w:dxaOrig="3675" w:dyaOrig="2625">
                <v:shape id="_x0000_i1028" type="#_x0000_t75" style="width:166.7pt;height:118.95pt" o:ole="">
                  <v:imagedata r:id="rId28" o:title=""/>
                </v:shape>
                <o:OLEObject Type="Embed" ProgID="PBrush" ShapeID="_x0000_i1028" DrawAspect="Content" ObjectID="_1676792394" r:id="rId29"/>
              </w:object>
            </w:r>
          </w:p>
        </w:tc>
        <w:tc>
          <w:tcPr>
            <w:tcW w:w="5953" w:type="dxa"/>
          </w:tcPr>
          <w:p w:rsidR="00D15176" w:rsidRPr="00F93F8D" w:rsidRDefault="00D15176" w:rsidP="00924726">
            <w:pPr>
              <w:ind w:right="65"/>
              <w:rPr>
                <w:rFonts w:ascii="Gilroy Light" w:hAnsi="Gilroy Light"/>
                <w:szCs w:val="21"/>
                <w:lang w:val="ru-RU"/>
              </w:rPr>
            </w:pPr>
            <w:r w:rsidRPr="00F93F8D">
              <w:rPr>
                <w:rFonts w:ascii="Gilroy Light" w:hAnsi="Gilroy Light"/>
                <w:szCs w:val="21"/>
                <w:lang w:val="ru-RU"/>
              </w:rPr>
              <w:t>Воздух толкает вверх небольшой клапан, создавая тем самым между электродом и соплом необходимое расстояние для поджига пилотной дуги</w:t>
            </w:r>
          </w:p>
        </w:tc>
      </w:tr>
      <w:tr w:rsidR="00D15176" w:rsidRPr="001954A2" w:rsidTr="00871E1A">
        <w:trPr>
          <w:trHeight w:val="3816"/>
        </w:trPr>
        <w:tc>
          <w:tcPr>
            <w:tcW w:w="4361" w:type="dxa"/>
          </w:tcPr>
          <w:p w:rsidR="00D15176" w:rsidRPr="00F93F8D" w:rsidRDefault="00924726" w:rsidP="006463A2">
            <w:pPr>
              <w:ind w:right="-502"/>
              <w:jc w:val="left"/>
              <w:rPr>
                <w:rFonts w:ascii="Gilroy Light" w:hAnsi="Gilroy Light"/>
                <w:szCs w:val="21"/>
                <w:lang w:val="ru-RU"/>
              </w:rPr>
            </w:pPr>
            <w:r w:rsidRPr="00F93F8D">
              <w:rPr>
                <w:rFonts w:ascii="Gilroy Light" w:hAnsi="Gilroy Light"/>
                <w:szCs w:val="21"/>
                <w:lang w:val="ru-RU"/>
              </w:rPr>
              <w:object w:dxaOrig="2565" w:dyaOrig="3045">
                <v:shape id="_x0000_i1029" type="#_x0000_t75" style="width:123.65pt;height:147.15pt" o:ole="">
                  <v:imagedata r:id="rId30" o:title=""/>
                </v:shape>
                <o:OLEObject Type="Embed" ProgID="PBrush" ShapeID="_x0000_i1029" DrawAspect="Content" ObjectID="_1676792395" r:id="rId31"/>
              </w:object>
            </w:r>
          </w:p>
        </w:tc>
        <w:tc>
          <w:tcPr>
            <w:tcW w:w="5953" w:type="dxa"/>
          </w:tcPr>
          <w:p w:rsidR="00D15176" w:rsidRPr="00F93F8D" w:rsidRDefault="00D15176" w:rsidP="00924726">
            <w:pPr>
              <w:ind w:right="65"/>
              <w:rPr>
                <w:rFonts w:ascii="Gilroy Light" w:hAnsi="Gilroy Light"/>
                <w:szCs w:val="21"/>
                <w:lang w:val="ru-RU"/>
              </w:rPr>
            </w:pPr>
            <w:r w:rsidRPr="00F93F8D">
              <w:rPr>
                <w:rFonts w:ascii="Gilroy Light" w:hAnsi="Gilroy Light"/>
                <w:szCs w:val="21"/>
                <w:lang w:val="ru-RU"/>
              </w:rPr>
              <w:t xml:space="preserve">Расположите горелку над разрезаемым </w:t>
            </w:r>
            <w:proofErr w:type="gramStart"/>
            <w:r w:rsidRPr="00F93F8D">
              <w:rPr>
                <w:rFonts w:ascii="Gilroy Light" w:hAnsi="Gilroy Light"/>
                <w:szCs w:val="21"/>
                <w:lang w:val="ru-RU"/>
              </w:rPr>
              <w:t>изделием</w:t>
            </w:r>
            <w:proofErr w:type="gramEnd"/>
            <w:r w:rsidRPr="00F93F8D">
              <w:rPr>
                <w:rFonts w:ascii="Gilroy Light" w:hAnsi="Gilroy Light"/>
                <w:szCs w:val="21"/>
                <w:lang w:val="ru-RU"/>
              </w:rPr>
              <w:t xml:space="preserve"> и произойдет поджиг рабочей дуги</w:t>
            </w:r>
          </w:p>
        </w:tc>
      </w:tr>
    </w:tbl>
    <w:p w:rsidR="006463A2" w:rsidRPr="00F93F8D" w:rsidRDefault="006463A2" w:rsidP="00870A18">
      <w:pPr>
        <w:ind w:right="-502"/>
        <w:rPr>
          <w:rFonts w:ascii="Gilroy Light" w:hAnsi="Gilroy Light"/>
          <w:b/>
          <w:szCs w:val="21"/>
          <w:lang w:val="ru-RU"/>
        </w:rPr>
      </w:pPr>
    </w:p>
    <w:p w:rsidR="006463A2" w:rsidRPr="00F93F8D" w:rsidRDefault="006463A2" w:rsidP="00870A18">
      <w:pPr>
        <w:ind w:right="-502"/>
        <w:rPr>
          <w:rFonts w:ascii="Gilroy Light" w:hAnsi="Gilroy Light"/>
          <w:b/>
          <w:szCs w:val="21"/>
          <w:lang w:val="ru-RU"/>
        </w:rPr>
      </w:pPr>
    </w:p>
    <w:p w:rsidR="00574304" w:rsidRPr="00F93F8D" w:rsidRDefault="00574304" w:rsidP="00870A18">
      <w:pPr>
        <w:ind w:right="-502"/>
        <w:rPr>
          <w:rFonts w:ascii="Gilroy Light" w:hAnsi="Gilroy Light"/>
          <w:b/>
          <w:szCs w:val="21"/>
          <w:lang w:val="ru-RU"/>
        </w:rPr>
      </w:pPr>
    </w:p>
    <w:p w:rsidR="00574304" w:rsidRDefault="00574304" w:rsidP="00870A18">
      <w:pPr>
        <w:ind w:right="-502"/>
        <w:rPr>
          <w:rFonts w:ascii="Gilroy Light" w:hAnsi="Gilroy Light"/>
          <w:b/>
          <w:szCs w:val="21"/>
          <w:lang w:val="ru-RU"/>
        </w:rPr>
      </w:pPr>
    </w:p>
    <w:p w:rsidR="00F93F8D" w:rsidRPr="00F93F8D" w:rsidRDefault="00F93F8D" w:rsidP="00870A18">
      <w:pPr>
        <w:ind w:right="-502"/>
        <w:rPr>
          <w:rFonts w:ascii="Gilroy Light" w:hAnsi="Gilroy Light"/>
          <w:b/>
          <w:szCs w:val="21"/>
          <w:lang w:val="ru-RU"/>
        </w:rPr>
      </w:pPr>
    </w:p>
    <w:p w:rsidR="00F45A6B" w:rsidRPr="00F93F8D" w:rsidRDefault="00F45A6B" w:rsidP="00870A18">
      <w:pPr>
        <w:ind w:right="-502"/>
        <w:rPr>
          <w:rFonts w:ascii="Gilroy Light" w:hAnsi="Gilroy Light"/>
          <w:b/>
          <w:szCs w:val="21"/>
          <w:lang w:val="ru-RU"/>
        </w:rPr>
      </w:pPr>
      <w:r w:rsidRPr="00F93F8D">
        <w:rPr>
          <w:rFonts w:ascii="Gilroy Light" w:hAnsi="Gilroy Light"/>
          <w:szCs w:val="21"/>
          <w:lang w:val="ru-RU"/>
        </w:rPr>
        <w:lastRenderedPageBreak/>
        <w:t>В комплекте</w:t>
      </w:r>
      <w:r w:rsidR="00D15176" w:rsidRPr="00F93F8D">
        <w:rPr>
          <w:rFonts w:ascii="Gilroy Light" w:hAnsi="Gilroy Light"/>
          <w:szCs w:val="21"/>
          <w:lang w:val="ru-RU"/>
        </w:rPr>
        <w:t xml:space="preserve"> с источником рекомендуется использовать </w:t>
      </w:r>
      <w:r w:rsidRPr="00F93F8D">
        <w:rPr>
          <w:rFonts w:ascii="Gilroy Light" w:hAnsi="Gilroy Light"/>
          <w:b/>
          <w:szCs w:val="21"/>
          <w:lang w:val="ru-RU"/>
        </w:rPr>
        <w:t xml:space="preserve">Плазмотрон </w:t>
      </w:r>
      <w:r w:rsidR="001954A2">
        <w:rPr>
          <w:rFonts w:ascii="Gilroy Light" w:hAnsi="Gilroy Light"/>
          <w:b/>
          <w:szCs w:val="21"/>
        </w:rPr>
        <w:t>S</w:t>
      </w:r>
      <w:r w:rsidRPr="00F93F8D">
        <w:rPr>
          <w:rFonts w:ascii="Gilroy Light" w:hAnsi="Gilroy Light"/>
          <w:b/>
          <w:szCs w:val="21"/>
          <w:lang w:val="ru-RU"/>
        </w:rPr>
        <w:t>4</w:t>
      </w:r>
      <w:r w:rsidR="006249AA">
        <w:rPr>
          <w:rFonts w:ascii="Gilroy Light" w:hAnsi="Gilroy Light"/>
          <w:b/>
          <w:szCs w:val="21"/>
          <w:lang w:val="ru-RU"/>
        </w:rPr>
        <w:t>5</w:t>
      </w:r>
    </w:p>
    <w:p w:rsidR="00D15176" w:rsidRPr="00F93F8D" w:rsidRDefault="002E574C" w:rsidP="0050077C">
      <w:pPr>
        <w:ind w:right="-502"/>
        <w:jc w:val="center"/>
        <w:rPr>
          <w:rFonts w:ascii="Gilroy Light" w:hAnsi="Gilroy Light"/>
          <w:szCs w:val="21"/>
          <w:lang w:val="ru-RU"/>
        </w:rPr>
      </w:pPr>
      <w:r>
        <w:rPr>
          <w:rFonts w:ascii="Gilroy Light" w:hAnsi="Gilroy Light"/>
          <w:noProof/>
          <w:szCs w:val="21"/>
          <w:lang w:val="ru-RU" w:eastAsia="ru-RU"/>
        </w:rPr>
        <w:drawing>
          <wp:inline distT="0" distB="0" distL="0" distR="0">
            <wp:extent cx="5882005" cy="5535930"/>
            <wp:effectExtent l="19050" t="0" r="444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5882005" cy="5535930"/>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843"/>
        <w:gridCol w:w="5332"/>
      </w:tblGrid>
      <w:tr w:rsidR="00D15176" w:rsidRPr="00F93F8D" w:rsidTr="002C2138">
        <w:trPr>
          <w:jc w:val="center"/>
        </w:trPr>
        <w:tc>
          <w:tcPr>
            <w:tcW w:w="959" w:type="dxa"/>
          </w:tcPr>
          <w:p w:rsidR="00D15176" w:rsidRPr="00F93F8D" w:rsidRDefault="00D15176" w:rsidP="0050077C">
            <w:pPr>
              <w:ind w:right="-502"/>
              <w:jc w:val="left"/>
              <w:rPr>
                <w:rFonts w:ascii="Gilroy Light" w:hAnsi="Gilroy Light" w:cs="ArialNarrow"/>
                <w:szCs w:val="21"/>
                <w:lang w:val="ru-RU"/>
              </w:rPr>
            </w:pPr>
            <w:r w:rsidRPr="00F93F8D">
              <w:rPr>
                <w:rFonts w:ascii="Gilroy Light" w:hAnsi="Gilroy Light" w:cs="ArialNarrow"/>
                <w:szCs w:val="21"/>
                <w:lang w:val="ru-RU"/>
              </w:rPr>
              <w:t>№</w:t>
            </w:r>
          </w:p>
        </w:tc>
        <w:tc>
          <w:tcPr>
            <w:tcW w:w="1843" w:type="dxa"/>
          </w:tcPr>
          <w:p w:rsidR="00D15176" w:rsidRPr="00F93F8D" w:rsidRDefault="00D15176" w:rsidP="0050077C">
            <w:pPr>
              <w:widowControl/>
              <w:autoSpaceDE w:val="0"/>
              <w:autoSpaceDN w:val="0"/>
              <w:adjustRightInd w:val="0"/>
              <w:ind w:right="-502"/>
              <w:jc w:val="left"/>
              <w:rPr>
                <w:rFonts w:ascii="Gilroy Light" w:hAnsi="Gilroy Light" w:cs="ArialNarrow"/>
                <w:szCs w:val="21"/>
                <w:lang w:val="ru-RU"/>
              </w:rPr>
            </w:pPr>
            <w:r w:rsidRPr="00F93F8D">
              <w:rPr>
                <w:rFonts w:ascii="Gilroy Light" w:hAnsi="Gilroy Light" w:cs="ArialNarrow"/>
                <w:szCs w:val="21"/>
                <w:lang w:val="ru-RU"/>
              </w:rPr>
              <w:t>Артикул</w:t>
            </w:r>
          </w:p>
        </w:tc>
        <w:tc>
          <w:tcPr>
            <w:tcW w:w="5332" w:type="dxa"/>
          </w:tcPr>
          <w:p w:rsidR="00D15176" w:rsidRPr="00F93F8D" w:rsidRDefault="00D15176" w:rsidP="0050077C">
            <w:pPr>
              <w:widowControl/>
              <w:autoSpaceDE w:val="0"/>
              <w:autoSpaceDN w:val="0"/>
              <w:adjustRightInd w:val="0"/>
              <w:ind w:right="-502"/>
              <w:jc w:val="left"/>
              <w:rPr>
                <w:rFonts w:ascii="Gilroy Light" w:hAnsi="Gilroy Light" w:cs="ArialNarrow"/>
                <w:szCs w:val="21"/>
                <w:lang w:val="ru-RU"/>
              </w:rPr>
            </w:pPr>
            <w:r w:rsidRPr="00F93F8D">
              <w:rPr>
                <w:rFonts w:ascii="Gilroy Light" w:hAnsi="Gilroy Light" w:cs="ArialNarrow"/>
                <w:szCs w:val="21"/>
                <w:lang w:val="ru-RU"/>
              </w:rPr>
              <w:t>Наименование</w:t>
            </w:r>
          </w:p>
        </w:tc>
      </w:tr>
      <w:tr w:rsidR="00D15176" w:rsidRPr="00F93F8D" w:rsidTr="002C2138">
        <w:trPr>
          <w:jc w:val="center"/>
        </w:trPr>
        <w:tc>
          <w:tcPr>
            <w:tcW w:w="959" w:type="dxa"/>
            <w:vAlign w:val="center"/>
          </w:tcPr>
          <w:p w:rsidR="00D15176" w:rsidRPr="00F93F8D" w:rsidRDefault="00D15176" w:rsidP="0050077C">
            <w:pPr>
              <w:ind w:right="-108"/>
              <w:jc w:val="center"/>
              <w:rPr>
                <w:rFonts w:ascii="Gilroy Light" w:hAnsi="Gilroy Light" w:cs="ArialNarrow"/>
                <w:szCs w:val="21"/>
                <w:lang w:val="ru-RU"/>
              </w:rPr>
            </w:pPr>
            <w:r w:rsidRPr="00F93F8D">
              <w:rPr>
                <w:rFonts w:ascii="Gilroy Light" w:hAnsi="Gilroy Light" w:cs="ArialNarrow"/>
                <w:szCs w:val="21"/>
                <w:lang w:val="ru-RU"/>
              </w:rPr>
              <w:t>1</w:t>
            </w:r>
          </w:p>
        </w:tc>
        <w:tc>
          <w:tcPr>
            <w:tcW w:w="1843" w:type="dxa"/>
          </w:tcPr>
          <w:p w:rsidR="00D15176" w:rsidRPr="00F93F8D" w:rsidRDefault="00D15176" w:rsidP="00574304">
            <w:pPr>
              <w:widowControl/>
              <w:autoSpaceDE w:val="0"/>
              <w:autoSpaceDN w:val="0"/>
              <w:adjustRightInd w:val="0"/>
              <w:ind w:right="-502"/>
              <w:jc w:val="left"/>
              <w:rPr>
                <w:rFonts w:ascii="Gilroy Light" w:hAnsi="Gilroy Light" w:cs="ArialNarrow"/>
                <w:szCs w:val="21"/>
                <w:lang w:val="ru-RU"/>
              </w:rPr>
            </w:pPr>
            <w:r w:rsidRPr="00F93F8D">
              <w:rPr>
                <w:rFonts w:ascii="Gilroy Light" w:hAnsi="Gilroy Light" w:cs="ArialNarrow"/>
                <w:szCs w:val="21"/>
                <w:lang w:val="ru-RU"/>
              </w:rPr>
              <w:t>9603</w:t>
            </w:r>
          </w:p>
        </w:tc>
        <w:tc>
          <w:tcPr>
            <w:tcW w:w="5332" w:type="dxa"/>
          </w:tcPr>
          <w:p w:rsidR="00D15176" w:rsidRPr="00F93F8D" w:rsidRDefault="00D15176" w:rsidP="001954A2">
            <w:pPr>
              <w:widowControl/>
              <w:autoSpaceDE w:val="0"/>
              <w:autoSpaceDN w:val="0"/>
              <w:adjustRightInd w:val="0"/>
              <w:ind w:right="-502"/>
              <w:jc w:val="left"/>
              <w:rPr>
                <w:rFonts w:ascii="Gilroy Light" w:hAnsi="Gilroy Light" w:cs="ArialNarrow"/>
                <w:szCs w:val="21"/>
                <w:lang w:val="ru-RU"/>
              </w:rPr>
            </w:pPr>
            <w:r w:rsidRPr="00F93F8D">
              <w:rPr>
                <w:rFonts w:ascii="Gilroy Light" w:hAnsi="Gilroy Light" w:cs="ArialNarrow"/>
                <w:szCs w:val="21"/>
                <w:lang w:val="ru-RU"/>
              </w:rPr>
              <w:t>Основание резака</w:t>
            </w:r>
            <w:r w:rsidR="00AC6496">
              <w:rPr>
                <w:rFonts w:ascii="Gilroy Light" w:hAnsi="Gilroy Light" w:cs="ArialNarrow"/>
                <w:szCs w:val="21"/>
                <w:lang w:val="ru-RU"/>
              </w:rPr>
              <w:t xml:space="preserve"> </w:t>
            </w:r>
            <w:r w:rsidR="006249AA" w:rsidRPr="006249AA">
              <w:rPr>
                <w:rFonts w:ascii="Gilroy Light" w:hAnsi="Gilroy Light"/>
                <w:szCs w:val="21"/>
              </w:rPr>
              <w:t>S</w:t>
            </w:r>
            <w:r w:rsidR="006249AA" w:rsidRPr="006249AA">
              <w:rPr>
                <w:rFonts w:ascii="Gilroy Light" w:hAnsi="Gilroy Light"/>
                <w:szCs w:val="21"/>
                <w:lang w:val="ru-RU"/>
              </w:rPr>
              <w:t>45</w:t>
            </w:r>
          </w:p>
        </w:tc>
      </w:tr>
      <w:tr w:rsidR="00D15176" w:rsidRPr="00F93F8D" w:rsidTr="002C2138">
        <w:trPr>
          <w:jc w:val="center"/>
        </w:trPr>
        <w:tc>
          <w:tcPr>
            <w:tcW w:w="959" w:type="dxa"/>
            <w:vAlign w:val="center"/>
          </w:tcPr>
          <w:p w:rsidR="00D15176" w:rsidRPr="00F93F8D" w:rsidRDefault="00D15176" w:rsidP="0050077C">
            <w:pPr>
              <w:ind w:right="-108"/>
              <w:jc w:val="center"/>
              <w:rPr>
                <w:rFonts w:ascii="Gilroy Light" w:hAnsi="Gilroy Light" w:cs="ArialNarrow"/>
                <w:szCs w:val="21"/>
                <w:lang w:val="ru-RU"/>
              </w:rPr>
            </w:pPr>
            <w:r w:rsidRPr="00F93F8D">
              <w:rPr>
                <w:rFonts w:ascii="Gilroy Light" w:hAnsi="Gilroy Light" w:cs="ArialNarrow"/>
                <w:szCs w:val="21"/>
                <w:lang w:val="ru-RU"/>
              </w:rPr>
              <w:t>1а</w:t>
            </w:r>
          </w:p>
        </w:tc>
        <w:tc>
          <w:tcPr>
            <w:tcW w:w="1843" w:type="dxa"/>
          </w:tcPr>
          <w:p w:rsidR="00D15176" w:rsidRPr="00F93F8D" w:rsidRDefault="00D15176" w:rsidP="00574304">
            <w:pPr>
              <w:widowControl/>
              <w:autoSpaceDE w:val="0"/>
              <w:autoSpaceDN w:val="0"/>
              <w:adjustRightInd w:val="0"/>
              <w:ind w:right="-502"/>
              <w:jc w:val="left"/>
              <w:rPr>
                <w:rFonts w:ascii="Gilroy Light" w:hAnsi="Gilroy Light" w:cs="ArialNarrow"/>
                <w:szCs w:val="21"/>
                <w:lang w:val="ru-RU"/>
              </w:rPr>
            </w:pPr>
            <w:r w:rsidRPr="00F93F8D">
              <w:rPr>
                <w:rFonts w:ascii="Gilroy Light" w:hAnsi="Gilroy Light" w:cs="ArialNarrow"/>
                <w:szCs w:val="21"/>
                <w:lang w:val="ru-RU"/>
              </w:rPr>
              <w:t>51620.60</w:t>
            </w:r>
          </w:p>
        </w:tc>
        <w:tc>
          <w:tcPr>
            <w:tcW w:w="5332" w:type="dxa"/>
          </w:tcPr>
          <w:p w:rsidR="00D15176" w:rsidRPr="00F93F8D" w:rsidRDefault="00D15176" w:rsidP="00574304">
            <w:pPr>
              <w:widowControl/>
              <w:autoSpaceDE w:val="0"/>
              <w:autoSpaceDN w:val="0"/>
              <w:adjustRightInd w:val="0"/>
              <w:ind w:right="-502"/>
              <w:jc w:val="left"/>
              <w:rPr>
                <w:rFonts w:ascii="Gilroy Light" w:hAnsi="Gilroy Light" w:cs="ArialNarrow"/>
                <w:szCs w:val="21"/>
                <w:lang w:val="ru-RU"/>
              </w:rPr>
            </w:pPr>
            <w:r w:rsidRPr="00F93F8D">
              <w:rPr>
                <w:rFonts w:ascii="Gilroy Light" w:hAnsi="Gilroy Light" w:cs="ArialNarrow"/>
                <w:szCs w:val="21"/>
                <w:lang w:val="ru-RU"/>
              </w:rPr>
              <w:t>Кольцо резиновое</w:t>
            </w:r>
          </w:p>
        </w:tc>
      </w:tr>
      <w:tr w:rsidR="00D15176" w:rsidRPr="00F93F8D" w:rsidTr="002C2138">
        <w:trPr>
          <w:jc w:val="center"/>
        </w:trPr>
        <w:tc>
          <w:tcPr>
            <w:tcW w:w="959" w:type="dxa"/>
            <w:vAlign w:val="center"/>
          </w:tcPr>
          <w:p w:rsidR="00D15176" w:rsidRPr="00F93F8D" w:rsidRDefault="00D15176" w:rsidP="0050077C">
            <w:pPr>
              <w:ind w:right="-108"/>
              <w:jc w:val="center"/>
              <w:rPr>
                <w:rFonts w:ascii="Gilroy Light" w:hAnsi="Gilroy Light" w:cs="ArialNarrow"/>
                <w:szCs w:val="21"/>
                <w:lang w:val="ru-RU"/>
              </w:rPr>
            </w:pPr>
            <w:r w:rsidRPr="00F93F8D">
              <w:rPr>
                <w:rFonts w:ascii="Gilroy Light" w:hAnsi="Gilroy Light" w:cs="ArialNarrow"/>
                <w:szCs w:val="21"/>
                <w:lang w:val="ru-RU"/>
              </w:rPr>
              <w:t>2</w:t>
            </w:r>
          </w:p>
        </w:tc>
        <w:tc>
          <w:tcPr>
            <w:tcW w:w="1843" w:type="dxa"/>
          </w:tcPr>
          <w:p w:rsidR="00D15176" w:rsidRPr="00F93F8D" w:rsidRDefault="00D15176" w:rsidP="00574304">
            <w:pPr>
              <w:widowControl/>
              <w:autoSpaceDE w:val="0"/>
              <w:autoSpaceDN w:val="0"/>
              <w:adjustRightInd w:val="0"/>
              <w:ind w:right="-502"/>
              <w:jc w:val="left"/>
              <w:rPr>
                <w:rFonts w:ascii="Gilroy Light" w:hAnsi="Gilroy Light" w:cs="ArialNarrow"/>
                <w:szCs w:val="21"/>
                <w:lang w:val="ru-RU"/>
              </w:rPr>
            </w:pPr>
            <w:r w:rsidRPr="00F93F8D">
              <w:rPr>
                <w:rFonts w:ascii="Gilroy Light" w:hAnsi="Gilroy Light" w:cs="ArialNarrow"/>
                <w:szCs w:val="21"/>
                <w:lang w:val="ru-RU"/>
              </w:rPr>
              <w:t>9605</w:t>
            </w:r>
          </w:p>
        </w:tc>
        <w:tc>
          <w:tcPr>
            <w:tcW w:w="5332" w:type="dxa"/>
          </w:tcPr>
          <w:p w:rsidR="00D15176" w:rsidRPr="00F93F8D" w:rsidRDefault="00D15176" w:rsidP="00574304">
            <w:pPr>
              <w:widowControl/>
              <w:autoSpaceDE w:val="0"/>
              <w:autoSpaceDN w:val="0"/>
              <w:adjustRightInd w:val="0"/>
              <w:ind w:right="-502"/>
              <w:jc w:val="left"/>
              <w:rPr>
                <w:rFonts w:ascii="Gilroy Light" w:hAnsi="Gilroy Light" w:cs="ArialNarrow"/>
                <w:szCs w:val="21"/>
                <w:lang w:val="ru-RU"/>
              </w:rPr>
            </w:pPr>
            <w:r w:rsidRPr="00F93F8D">
              <w:rPr>
                <w:rFonts w:ascii="Gilroy Light" w:hAnsi="Gilroy Light" w:cs="ArialNarrow"/>
                <w:szCs w:val="21"/>
                <w:lang w:val="ru-RU"/>
              </w:rPr>
              <w:t>Корпус плазмотрона с клавишей</w:t>
            </w:r>
          </w:p>
        </w:tc>
      </w:tr>
      <w:tr w:rsidR="00D15176" w:rsidRPr="00F93F8D" w:rsidTr="002C2138">
        <w:trPr>
          <w:trHeight w:val="64"/>
          <w:jc w:val="center"/>
        </w:trPr>
        <w:tc>
          <w:tcPr>
            <w:tcW w:w="959" w:type="dxa"/>
            <w:vAlign w:val="center"/>
          </w:tcPr>
          <w:p w:rsidR="00D15176" w:rsidRPr="00F93F8D" w:rsidRDefault="00D15176" w:rsidP="0050077C">
            <w:pPr>
              <w:ind w:right="-108"/>
              <w:jc w:val="center"/>
              <w:rPr>
                <w:rFonts w:ascii="Gilroy Light" w:hAnsi="Gilroy Light" w:cs="ArialNarrow"/>
                <w:szCs w:val="21"/>
                <w:lang w:val="ru-RU"/>
              </w:rPr>
            </w:pPr>
            <w:r w:rsidRPr="00F93F8D">
              <w:rPr>
                <w:rFonts w:ascii="Gilroy Light" w:hAnsi="Gilroy Light" w:cs="ArialNarrow"/>
                <w:szCs w:val="21"/>
                <w:lang w:val="ru-RU"/>
              </w:rPr>
              <w:t>2а</w:t>
            </w:r>
          </w:p>
        </w:tc>
        <w:tc>
          <w:tcPr>
            <w:tcW w:w="1843" w:type="dxa"/>
          </w:tcPr>
          <w:p w:rsidR="00D15176" w:rsidRPr="00F93F8D" w:rsidRDefault="00D15176" w:rsidP="00574304">
            <w:pPr>
              <w:widowControl/>
              <w:autoSpaceDE w:val="0"/>
              <w:autoSpaceDN w:val="0"/>
              <w:adjustRightInd w:val="0"/>
              <w:ind w:right="-502"/>
              <w:jc w:val="left"/>
              <w:rPr>
                <w:rFonts w:ascii="Gilroy Light" w:hAnsi="Gilroy Light" w:cs="ArialNarrow"/>
                <w:szCs w:val="21"/>
                <w:lang w:val="ru-RU"/>
              </w:rPr>
            </w:pPr>
            <w:r w:rsidRPr="00F93F8D">
              <w:rPr>
                <w:rFonts w:ascii="Gilroy Light" w:hAnsi="Gilroy Light" w:cs="ArialNarrow"/>
                <w:szCs w:val="21"/>
                <w:lang w:val="ru-RU"/>
              </w:rPr>
              <w:t>7301.20</w:t>
            </w:r>
          </w:p>
        </w:tc>
        <w:tc>
          <w:tcPr>
            <w:tcW w:w="5332" w:type="dxa"/>
          </w:tcPr>
          <w:p w:rsidR="00D15176" w:rsidRPr="00F93F8D" w:rsidRDefault="00D15176" w:rsidP="00574304">
            <w:pPr>
              <w:widowControl/>
              <w:autoSpaceDE w:val="0"/>
              <w:autoSpaceDN w:val="0"/>
              <w:adjustRightInd w:val="0"/>
              <w:ind w:right="-502"/>
              <w:jc w:val="left"/>
              <w:rPr>
                <w:rFonts w:ascii="Gilroy Light" w:hAnsi="Gilroy Light" w:cs="ArialNarrow"/>
                <w:szCs w:val="21"/>
                <w:lang w:val="ru-RU"/>
              </w:rPr>
            </w:pPr>
            <w:r w:rsidRPr="00F93F8D">
              <w:rPr>
                <w:rFonts w:ascii="Gilroy Light" w:hAnsi="Gilroy Light" w:cs="ArialNarrow"/>
                <w:szCs w:val="21"/>
                <w:lang w:val="ru-RU"/>
              </w:rPr>
              <w:t>Клавиша</w:t>
            </w:r>
          </w:p>
        </w:tc>
      </w:tr>
      <w:tr w:rsidR="00D15176" w:rsidRPr="00F93F8D" w:rsidTr="002C2138">
        <w:trPr>
          <w:jc w:val="center"/>
        </w:trPr>
        <w:tc>
          <w:tcPr>
            <w:tcW w:w="959" w:type="dxa"/>
            <w:vAlign w:val="center"/>
          </w:tcPr>
          <w:p w:rsidR="00D15176" w:rsidRPr="00F93F8D" w:rsidRDefault="00D15176" w:rsidP="0050077C">
            <w:pPr>
              <w:ind w:right="-108"/>
              <w:jc w:val="center"/>
              <w:rPr>
                <w:rFonts w:ascii="Gilroy Light" w:hAnsi="Gilroy Light" w:cs="ArialNarrow"/>
                <w:szCs w:val="21"/>
                <w:lang w:val="ru-RU"/>
              </w:rPr>
            </w:pPr>
            <w:r w:rsidRPr="00F93F8D">
              <w:rPr>
                <w:rFonts w:ascii="Gilroy Light" w:hAnsi="Gilroy Light" w:cs="ArialNarrow"/>
                <w:szCs w:val="21"/>
                <w:lang w:val="ru-RU"/>
              </w:rPr>
              <w:t>3</w:t>
            </w:r>
          </w:p>
        </w:tc>
        <w:tc>
          <w:tcPr>
            <w:tcW w:w="1843" w:type="dxa"/>
          </w:tcPr>
          <w:p w:rsidR="00D15176" w:rsidRPr="00F93F8D" w:rsidRDefault="00D15176" w:rsidP="00574304">
            <w:pPr>
              <w:widowControl/>
              <w:autoSpaceDE w:val="0"/>
              <w:autoSpaceDN w:val="0"/>
              <w:adjustRightInd w:val="0"/>
              <w:ind w:right="-502"/>
              <w:jc w:val="left"/>
              <w:rPr>
                <w:rFonts w:ascii="Gilroy Light" w:hAnsi="Gilroy Light" w:cs="ArialNarrow"/>
                <w:szCs w:val="21"/>
                <w:lang w:val="ru-RU"/>
              </w:rPr>
            </w:pPr>
            <w:r w:rsidRPr="00F93F8D">
              <w:rPr>
                <w:rFonts w:ascii="Gilroy Light" w:hAnsi="Gilroy Light" w:cs="ArialNarrow"/>
                <w:szCs w:val="21"/>
                <w:lang w:val="ru-RU"/>
              </w:rPr>
              <w:t>52582</w:t>
            </w:r>
          </w:p>
        </w:tc>
        <w:tc>
          <w:tcPr>
            <w:tcW w:w="5332" w:type="dxa"/>
          </w:tcPr>
          <w:p w:rsidR="00D15176" w:rsidRPr="00F93F8D" w:rsidRDefault="00D15176" w:rsidP="00574304">
            <w:pPr>
              <w:ind w:right="-502"/>
              <w:rPr>
                <w:rFonts w:ascii="Gilroy Light" w:hAnsi="Gilroy Light" w:cs="ArialNarrow"/>
                <w:szCs w:val="21"/>
                <w:lang w:val="ru-RU"/>
              </w:rPr>
            </w:pPr>
            <w:r w:rsidRPr="00F93F8D">
              <w:rPr>
                <w:rFonts w:ascii="Gilroy Light" w:hAnsi="Gilroy Light" w:cs="ArialNarrow"/>
                <w:szCs w:val="21"/>
                <w:lang w:val="ru-RU"/>
              </w:rPr>
              <w:t>Электрод</w:t>
            </w:r>
          </w:p>
        </w:tc>
      </w:tr>
      <w:tr w:rsidR="00D15176" w:rsidRPr="00F93F8D" w:rsidTr="002C2138">
        <w:trPr>
          <w:jc w:val="center"/>
        </w:trPr>
        <w:tc>
          <w:tcPr>
            <w:tcW w:w="959" w:type="dxa"/>
            <w:vAlign w:val="center"/>
          </w:tcPr>
          <w:p w:rsidR="00D15176" w:rsidRPr="00F93F8D" w:rsidRDefault="00D15176" w:rsidP="0050077C">
            <w:pPr>
              <w:ind w:right="-108"/>
              <w:jc w:val="center"/>
              <w:rPr>
                <w:rFonts w:ascii="Gilroy Light" w:hAnsi="Gilroy Light" w:cs="ArialNarrow"/>
                <w:szCs w:val="21"/>
                <w:lang w:val="ru-RU"/>
              </w:rPr>
            </w:pPr>
            <w:r w:rsidRPr="00F93F8D">
              <w:rPr>
                <w:rFonts w:ascii="Gilroy Light" w:hAnsi="Gilroy Light" w:cs="ArialNarrow"/>
                <w:szCs w:val="21"/>
                <w:lang w:val="ru-RU"/>
              </w:rPr>
              <w:t>4</w:t>
            </w:r>
          </w:p>
        </w:tc>
        <w:tc>
          <w:tcPr>
            <w:tcW w:w="1843" w:type="dxa"/>
          </w:tcPr>
          <w:p w:rsidR="00D15176" w:rsidRPr="00F93F8D" w:rsidRDefault="00D15176" w:rsidP="00574304">
            <w:pPr>
              <w:widowControl/>
              <w:autoSpaceDE w:val="0"/>
              <w:autoSpaceDN w:val="0"/>
              <w:adjustRightInd w:val="0"/>
              <w:ind w:right="-502"/>
              <w:jc w:val="left"/>
              <w:rPr>
                <w:rFonts w:ascii="Gilroy Light" w:hAnsi="Gilroy Light" w:cs="ArialNarrow"/>
                <w:szCs w:val="21"/>
                <w:lang w:val="ru-RU"/>
              </w:rPr>
            </w:pPr>
            <w:r w:rsidRPr="00F93F8D">
              <w:rPr>
                <w:rFonts w:ascii="Gilroy Light" w:hAnsi="Gilroy Light" w:cs="ArialNarrow"/>
                <w:szCs w:val="21"/>
                <w:lang w:val="ru-RU"/>
              </w:rPr>
              <w:t>60028</w:t>
            </w:r>
          </w:p>
        </w:tc>
        <w:tc>
          <w:tcPr>
            <w:tcW w:w="5332" w:type="dxa"/>
          </w:tcPr>
          <w:p w:rsidR="00D15176" w:rsidRPr="00F93F8D" w:rsidRDefault="00D15176" w:rsidP="00574304">
            <w:pPr>
              <w:widowControl/>
              <w:autoSpaceDE w:val="0"/>
              <w:autoSpaceDN w:val="0"/>
              <w:adjustRightInd w:val="0"/>
              <w:ind w:right="-502"/>
              <w:jc w:val="left"/>
              <w:rPr>
                <w:rFonts w:ascii="Gilroy Light" w:hAnsi="Gilroy Light" w:cs="ArialNarrow"/>
                <w:szCs w:val="21"/>
                <w:lang w:val="ru-RU"/>
              </w:rPr>
            </w:pPr>
            <w:r w:rsidRPr="00F93F8D">
              <w:rPr>
                <w:rFonts w:ascii="Gilroy Light" w:hAnsi="Gilroy Light" w:cs="ArialNarrow"/>
                <w:szCs w:val="21"/>
                <w:lang w:val="ru-RU"/>
              </w:rPr>
              <w:t>Диффузор газовый</w:t>
            </w:r>
          </w:p>
        </w:tc>
      </w:tr>
      <w:tr w:rsidR="00D15176" w:rsidRPr="001954A2" w:rsidTr="002C2138">
        <w:trPr>
          <w:trHeight w:val="210"/>
          <w:jc w:val="center"/>
        </w:trPr>
        <w:tc>
          <w:tcPr>
            <w:tcW w:w="959" w:type="dxa"/>
            <w:vMerge w:val="restart"/>
            <w:vAlign w:val="center"/>
          </w:tcPr>
          <w:p w:rsidR="00D15176" w:rsidRPr="00F93F8D" w:rsidRDefault="00D15176" w:rsidP="0050077C">
            <w:pPr>
              <w:ind w:right="-108"/>
              <w:jc w:val="center"/>
              <w:rPr>
                <w:rFonts w:ascii="Gilroy Light" w:hAnsi="Gilroy Light" w:cs="ArialNarrow"/>
                <w:szCs w:val="21"/>
                <w:lang w:val="ru-RU"/>
              </w:rPr>
            </w:pPr>
            <w:r w:rsidRPr="00F93F8D">
              <w:rPr>
                <w:rFonts w:ascii="Gilroy Light" w:hAnsi="Gilroy Light" w:cs="ArialNarrow"/>
                <w:szCs w:val="21"/>
                <w:lang w:val="ru-RU"/>
              </w:rPr>
              <w:t>5</w:t>
            </w:r>
          </w:p>
        </w:tc>
        <w:tc>
          <w:tcPr>
            <w:tcW w:w="1843" w:type="dxa"/>
          </w:tcPr>
          <w:p w:rsidR="00D15176" w:rsidRPr="00F93F8D" w:rsidRDefault="00D15176" w:rsidP="00574304">
            <w:pPr>
              <w:widowControl/>
              <w:autoSpaceDE w:val="0"/>
              <w:autoSpaceDN w:val="0"/>
              <w:adjustRightInd w:val="0"/>
              <w:ind w:right="-502"/>
              <w:jc w:val="left"/>
              <w:rPr>
                <w:rFonts w:ascii="Gilroy Light" w:hAnsi="Gilroy Light" w:cs="ArialNarrow"/>
                <w:szCs w:val="21"/>
                <w:lang w:val="ru-RU"/>
              </w:rPr>
            </w:pPr>
            <w:r w:rsidRPr="00F93F8D">
              <w:rPr>
                <w:rFonts w:ascii="Gilroy Light" w:hAnsi="Gilroy Light" w:cs="ArialNarrow"/>
                <w:szCs w:val="21"/>
                <w:lang w:val="ru-RU"/>
              </w:rPr>
              <w:t>51318.06</w:t>
            </w:r>
          </w:p>
        </w:tc>
        <w:tc>
          <w:tcPr>
            <w:tcW w:w="5332" w:type="dxa"/>
          </w:tcPr>
          <w:p w:rsidR="00D15176" w:rsidRPr="00F93F8D" w:rsidRDefault="00D15176" w:rsidP="00574304">
            <w:pPr>
              <w:ind w:right="-502"/>
              <w:rPr>
                <w:rFonts w:ascii="Gilroy Light" w:hAnsi="Gilroy Light" w:cs="ArialNarrow"/>
                <w:szCs w:val="21"/>
                <w:lang w:val="ru-RU"/>
              </w:rPr>
            </w:pPr>
            <w:r w:rsidRPr="00F93F8D">
              <w:rPr>
                <w:rFonts w:ascii="Gilroy Light" w:hAnsi="Gilroy Light" w:cs="ArialNarrow"/>
                <w:szCs w:val="21"/>
                <w:lang w:val="ru-RU"/>
              </w:rPr>
              <w:t>Сопло 0.65 мм, ток резки 10-20А</w:t>
            </w:r>
          </w:p>
        </w:tc>
      </w:tr>
      <w:tr w:rsidR="00D15176" w:rsidRPr="001954A2" w:rsidTr="002C2138">
        <w:trPr>
          <w:trHeight w:val="210"/>
          <w:jc w:val="center"/>
        </w:trPr>
        <w:tc>
          <w:tcPr>
            <w:tcW w:w="959" w:type="dxa"/>
            <w:vMerge/>
            <w:vAlign w:val="center"/>
          </w:tcPr>
          <w:p w:rsidR="00D15176" w:rsidRPr="00F93F8D" w:rsidRDefault="00D15176" w:rsidP="0050077C">
            <w:pPr>
              <w:ind w:right="-108"/>
              <w:jc w:val="center"/>
              <w:rPr>
                <w:rFonts w:ascii="Gilroy Light" w:hAnsi="Gilroy Light" w:cs="ArialNarrow"/>
                <w:szCs w:val="21"/>
                <w:lang w:val="ru-RU"/>
              </w:rPr>
            </w:pPr>
          </w:p>
        </w:tc>
        <w:tc>
          <w:tcPr>
            <w:tcW w:w="1843" w:type="dxa"/>
          </w:tcPr>
          <w:p w:rsidR="00D15176" w:rsidRPr="00F93F8D" w:rsidRDefault="00D15176" w:rsidP="00574304">
            <w:pPr>
              <w:widowControl/>
              <w:autoSpaceDE w:val="0"/>
              <w:autoSpaceDN w:val="0"/>
              <w:adjustRightInd w:val="0"/>
              <w:ind w:right="-502"/>
              <w:jc w:val="left"/>
              <w:rPr>
                <w:rFonts w:ascii="Gilroy Light" w:hAnsi="Gilroy Light" w:cs="ArialNarrow"/>
                <w:szCs w:val="21"/>
                <w:lang w:val="ru-RU"/>
              </w:rPr>
            </w:pPr>
            <w:r w:rsidRPr="00F93F8D">
              <w:rPr>
                <w:rFonts w:ascii="Gilroy Light" w:hAnsi="Gilroy Light" w:cs="ArialNarrow"/>
                <w:szCs w:val="21"/>
                <w:lang w:val="ru-RU"/>
              </w:rPr>
              <w:t>51318.08</w:t>
            </w:r>
          </w:p>
        </w:tc>
        <w:tc>
          <w:tcPr>
            <w:tcW w:w="5332" w:type="dxa"/>
          </w:tcPr>
          <w:p w:rsidR="00D15176" w:rsidRPr="00F93F8D" w:rsidRDefault="00D15176" w:rsidP="00574304">
            <w:pPr>
              <w:ind w:right="-502"/>
              <w:rPr>
                <w:rFonts w:ascii="Gilroy Light" w:hAnsi="Gilroy Light" w:cs="ArialNarrow"/>
                <w:szCs w:val="21"/>
                <w:lang w:val="ru-RU"/>
              </w:rPr>
            </w:pPr>
            <w:r w:rsidRPr="00F93F8D">
              <w:rPr>
                <w:rFonts w:ascii="Gilroy Light" w:hAnsi="Gilroy Light" w:cs="ArialNarrow"/>
                <w:szCs w:val="21"/>
                <w:lang w:val="ru-RU"/>
              </w:rPr>
              <w:t>Сопло 0.8 мм, ток резки 20-30А</w:t>
            </w:r>
          </w:p>
        </w:tc>
      </w:tr>
      <w:tr w:rsidR="00D15176" w:rsidRPr="001954A2" w:rsidTr="002C2138">
        <w:trPr>
          <w:trHeight w:val="330"/>
          <w:jc w:val="center"/>
        </w:trPr>
        <w:tc>
          <w:tcPr>
            <w:tcW w:w="959" w:type="dxa"/>
            <w:vAlign w:val="center"/>
          </w:tcPr>
          <w:p w:rsidR="00D15176" w:rsidRPr="00F93F8D" w:rsidRDefault="00D15176" w:rsidP="0050077C">
            <w:pPr>
              <w:ind w:right="-108"/>
              <w:jc w:val="center"/>
              <w:rPr>
                <w:rFonts w:ascii="Gilroy Light" w:hAnsi="Gilroy Light" w:cs="ArialNarrow"/>
                <w:szCs w:val="21"/>
                <w:lang w:val="ru-RU"/>
              </w:rPr>
            </w:pPr>
            <w:r w:rsidRPr="00F93F8D">
              <w:rPr>
                <w:rFonts w:ascii="Gilroy Light" w:hAnsi="Gilroy Light" w:cs="ArialNarrow"/>
                <w:szCs w:val="21"/>
                <w:lang w:val="ru-RU"/>
              </w:rPr>
              <w:t>6</w:t>
            </w:r>
          </w:p>
        </w:tc>
        <w:tc>
          <w:tcPr>
            <w:tcW w:w="1843" w:type="dxa"/>
          </w:tcPr>
          <w:p w:rsidR="00D15176" w:rsidRPr="00F93F8D" w:rsidRDefault="00D15176" w:rsidP="00574304">
            <w:pPr>
              <w:widowControl/>
              <w:autoSpaceDE w:val="0"/>
              <w:autoSpaceDN w:val="0"/>
              <w:adjustRightInd w:val="0"/>
              <w:ind w:right="-502"/>
              <w:jc w:val="left"/>
              <w:rPr>
                <w:rFonts w:ascii="Gilroy Light" w:hAnsi="Gilroy Light" w:cs="ArialNarrow"/>
                <w:szCs w:val="21"/>
                <w:lang w:val="ru-RU"/>
              </w:rPr>
            </w:pPr>
            <w:r w:rsidRPr="00F93F8D">
              <w:rPr>
                <w:rFonts w:ascii="Gilroy Light" w:hAnsi="Gilroy Light" w:cs="ArialNarrow"/>
                <w:szCs w:val="21"/>
                <w:lang w:val="ru-RU"/>
              </w:rPr>
              <w:t>51312.09</w:t>
            </w:r>
          </w:p>
        </w:tc>
        <w:tc>
          <w:tcPr>
            <w:tcW w:w="5332" w:type="dxa"/>
          </w:tcPr>
          <w:p w:rsidR="00D15176" w:rsidRPr="00F93F8D" w:rsidRDefault="00D15176" w:rsidP="00574304">
            <w:pPr>
              <w:ind w:right="-502"/>
              <w:rPr>
                <w:rFonts w:ascii="Gilroy Light" w:hAnsi="Gilroy Light" w:cs="ArialNarrow"/>
                <w:szCs w:val="21"/>
                <w:lang w:val="ru-RU"/>
              </w:rPr>
            </w:pPr>
            <w:r w:rsidRPr="00F93F8D">
              <w:rPr>
                <w:rFonts w:ascii="Gilroy Light" w:hAnsi="Gilroy Light" w:cs="ArialNarrow"/>
                <w:szCs w:val="21"/>
                <w:lang w:val="ru-RU"/>
              </w:rPr>
              <w:t>Сопло 0.9 мм, ток резки 30-40А</w:t>
            </w:r>
          </w:p>
        </w:tc>
      </w:tr>
      <w:tr w:rsidR="00D15176" w:rsidRPr="001954A2" w:rsidTr="002C2138">
        <w:trPr>
          <w:trHeight w:val="80"/>
          <w:jc w:val="center"/>
        </w:trPr>
        <w:tc>
          <w:tcPr>
            <w:tcW w:w="959" w:type="dxa"/>
            <w:vMerge w:val="restart"/>
            <w:vAlign w:val="center"/>
          </w:tcPr>
          <w:p w:rsidR="00D15176" w:rsidRPr="00F93F8D" w:rsidRDefault="00D15176" w:rsidP="0050077C">
            <w:pPr>
              <w:ind w:right="-108"/>
              <w:jc w:val="center"/>
              <w:rPr>
                <w:rFonts w:ascii="Gilroy Light" w:hAnsi="Gilroy Light" w:cs="ArialNarrow"/>
                <w:szCs w:val="21"/>
                <w:lang w:val="ru-RU"/>
              </w:rPr>
            </w:pPr>
            <w:r w:rsidRPr="00F93F8D">
              <w:rPr>
                <w:rFonts w:ascii="Gilroy Light" w:hAnsi="Gilroy Light" w:cs="ArialNarrow"/>
                <w:szCs w:val="21"/>
                <w:lang w:val="ru-RU"/>
              </w:rPr>
              <w:t>7</w:t>
            </w:r>
          </w:p>
        </w:tc>
        <w:tc>
          <w:tcPr>
            <w:tcW w:w="1843" w:type="dxa"/>
          </w:tcPr>
          <w:p w:rsidR="00D15176" w:rsidRPr="00F93F8D" w:rsidRDefault="00D15176" w:rsidP="00574304">
            <w:pPr>
              <w:widowControl/>
              <w:autoSpaceDE w:val="0"/>
              <w:autoSpaceDN w:val="0"/>
              <w:adjustRightInd w:val="0"/>
              <w:ind w:right="-502"/>
              <w:jc w:val="left"/>
              <w:rPr>
                <w:rFonts w:ascii="Gilroy Light" w:hAnsi="Gilroy Light" w:cs="ArialNarrow"/>
                <w:szCs w:val="21"/>
                <w:lang w:val="ru-RU"/>
              </w:rPr>
            </w:pPr>
            <w:r w:rsidRPr="00F93F8D">
              <w:rPr>
                <w:rFonts w:ascii="Gilroy Light" w:hAnsi="Gilroy Light" w:cs="ArialNarrow"/>
                <w:szCs w:val="21"/>
                <w:lang w:val="ru-RU"/>
              </w:rPr>
              <w:t>51313.10</w:t>
            </w:r>
          </w:p>
        </w:tc>
        <w:tc>
          <w:tcPr>
            <w:tcW w:w="5332" w:type="dxa"/>
          </w:tcPr>
          <w:p w:rsidR="00D15176" w:rsidRPr="00F93F8D" w:rsidRDefault="00D15176" w:rsidP="00574304">
            <w:pPr>
              <w:ind w:right="-502"/>
              <w:rPr>
                <w:rFonts w:ascii="Gilroy Light" w:hAnsi="Gilroy Light" w:cs="ArialNarrow"/>
                <w:szCs w:val="21"/>
                <w:lang w:val="ru-RU"/>
              </w:rPr>
            </w:pPr>
            <w:r w:rsidRPr="00F93F8D">
              <w:rPr>
                <w:rFonts w:ascii="Gilroy Light" w:hAnsi="Gilroy Light" w:cs="ArialNarrow"/>
                <w:szCs w:val="21"/>
                <w:lang w:val="ru-RU"/>
              </w:rPr>
              <w:t>Сопло 1.0 мм, ток резки 40-50А</w:t>
            </w:r>
          </w:p>
        </w:tc>
      </w:tr>
      <w:tr w:rsidR="00D15176" w:rsidRPr="001954A2" w:rsidTr="002C2138">
        <w:trPr>
          <w:trHeight w:val="168"/>
          <w:jc w:val="center"/>
        </w:trPr>
        <w:tc>
          <w:tcPr>
            <w:tcW w:w="959" w:type="dxa"/>
            <w:vMerge/>
            <w:vAlign w:val="center"/>
          </w:tcPr>
          <w:p w:rsidR="00D15176" w:rsidRPr="00F93F8D" w:rsidRDefault="00D15176" w:rsidP="0050077C">
            <w:pPr>
              <w:ind w:right="-108"/>
              <w:jc w:val="center"/>
              <w:rPr>
                <w:rFonts w:ascii="Gilroy Light" w:hAnsi="Gilroy Light" w:cs="ArialNarrow"/>
                <w:szCs w:val="21"/>
                <w:lang w:val="ru-RU"/>
              </w:rPr>
            </w:pPr>
          </w:p>
        </w:tc>
        <w:tc>
          <w:tcPr>
            <w:tcW w:w="1843" w:type="dxa"/>
          </w:tcPr>
          <w:p w:rsidR="00D15176" w:rsidRPr="00F93F8D" w:rsidRDefault="00D15176" w:rsidP="00574304">
            <w:pPr>
              <w:widowControl/>
              <w:autoSpaceDE w:val="0"/>
              <w:autoSpaceDN w:val="0"/>
              <w:adjustRightInd w:val="0"/>
              <w:ind w:right="-502"/>
              <w:jc w:val="left"/>
              <w:rPr>
                <w:rFonts w:ascii="Gilroy Light" w:hAnsi="Gilroy Light" w:cs="ArialNarrow"/>
                <w:szCs w:val="21"/>
                <w:lang w:val="ru-RU"/>
              </w:rPr>
            </w:pPr>
            <w:r w:rsidRPr="00F93F8D">
              <w:rPr>
                <w:rFonts w:ascii="Gilroy Light" w:hAnsi="Gilroy Light" w:cs="ArialNarrow"/>
                <w:szCs w:val="21"/>
                <w:lang w:val="ru-RU"/>
              </w:rPr>
              <w:t>51313.11</w:t>
            </w:r>
          </w:p>
        </w:tc>
        <w:tc>
          <w:tcPr>
            <w:tcW w:w="5332" w:type="dxa"/>
          </w:tcPr>
          <w:p w:rsidR="00D15176" w:rsidRPr="00F93F8D" w:rsidRDefault="00D15176" w:rsidP="00574304">
            <w:pPr>
              <w:ind w:right="-502"/>
              <w:rPr>
                <w:rFonts w:ascii="Gilroy Light" w:hAnsi="Gilroy Light" w:cs="ArialNarrow"/>
                <w:szCs w:val="21"/>
                <w:lang w:val="ru-RU"/>
              </w:rPr>
            </w:pPr>
            <w:r w:rsidRPr="00F93F8D">
              <w:rPr>
                <w:rFonts w:ascii="Gilroy Light" w:hAnsi="Gilroy Light" w:cs="ArialNarrow"/>
                <w:szCs w:val="21"/>
                <w:lang w:val="ru-RU"/>
              </w:rPr>
              <w:t>Сопло 1.1 мм, ток резки 50-60А</w:t>
            </w:r>
          </w:p>
        </w:tc>
      </w:tr>
      <w:tr w:rsidR="00D15176" w:rsidRPr="00F93F8D" w:rsidTr="002C2138">
        <w:trPr>
          <w:trHeight w:val="24"/>
          <w:jc w:val="center"/>
        </w:trPr>
        <w:tc>
          <w:tcPr>
            <w:tcW w:w="959" w:type="dxa"/>
            <w:vAlign w:val="center"/>
          </w:tcPr>
          <w:p w:rsidR="00D15176" w:rsidRPr="00F93F8D" w:rsidRDefault="00D15176" w:rsidP="0050077C">
            <w:pPr>
              <w:ind w:right="-108"/>
              <w:jc w:val="center"/>
              <w:rPr>
                <w:rFonts w:ascii="Gilroy Light" w:hAnsi="Gilroy Light" w:cs="ArialNarrow"/>
                <w:szCs w:val="21"/>
                <w:lang w:val="ru-RU"/>
              </w:rPr>
            </w:pPr>
            <w:r w:rsidRPr="00F93F8D">
              <w:rPr>
                <w:rFonts w:ascii="Gilroy Light" w:hAnsi="Gilroy Light" w:cs="ArialNarrow"/>
                <w:szCs w:val="21"/>
                <w:lang w:val="ru-RU"/>
              </w:rPr>
              <w:t>8</w:t>
            </w:r>
          </w:p>
        </w:tc>
        <w:tc>
          <w:tcPr>
            <w:tcW w:w="1843" w:type="dxa"/>
          </w:tcPr>
          <w:p w:rsidR="00D15176" w:rsidRPr="00F93F8D" w:rsidRDefault="00D15176" w:rsidP="00574304">
            <w:pPr>
              <w:widowControl/>
              <w:autoSpaceDE w:val="0"/>
              <w:autoSpaceDN w:val="0"/>
              <w:adjustRightInd w:val="0"/>
              <w:ind w:right="-502"/>
              <w:jc w:val="left"/>
              <w:rPr>
                <w:rFonts w:ascii="Gilroy Light" w:hAnsi="Gilroy Light" w:cs="ArialNarrow"/>
                <w:szCs w:val="21"/>
                <w:lang w:val="ru-RU"/>
              </w:rPr>
            </w:pPr>
            <w:r w:rsidRPr="00F93F8D">
              <w:rPr>
                <w:rFonts w:ascii="Gilroy Light" w:hAnsi="Gilroy Light" w:cs="ArialNarrow"/>
                <w:szCs w:val="21"/>
                <w:lang w:val="ru-RU"/>
              </w:rPr>
              <w:t>52583</w:t>
            </w:r>
          </w:p>
        </w:tc>
        <w:tc>
          <w:tcPr>
            <w:tcW w:w="5332" w:type="dxa"/>
          </w:tcPr>
          <w:p w:rsidR="00D15176" w:rsidRPr="00F93F8D" w:rsidRDefault="00D15176" w:rsidP="00574304">
            <w:pPr>
              <w:ind w:right="-502"/>
              <w:rPr>
                <w:rFonts w:ascii="Gilroy Light" w:hAnsi="Gilroy Light" w:cs="ArialNarrow"/>
                <w:szCs w:val="21"/>
                <w:lang w:val="ru-RU"/>
              </w:rPr>
            </w:pPr>
            <w:r w:rsidRPr="00F93F8D">
              <w:rPr>
                <w:rFonts w:ascii="Gilroy Light" w:hAnsi="Gilroy Light" w:cs="ArialNarrow"/>
                <w:szCs w:val="21"/>
                <w:lang w:val="ru-RU"/>
              </w:rPr>
              <w:t>Удлиненный электрод</w:t>
            </w:r>
          </w:p>
        </w:tc>
      </w:tr>
      <w:tr w:rsidR="00D15176" w:rsidRPr="001954A2" w:rsidTr="002C2138">
        <w:trPr>
          <w:trHeight w:val="120"/>
          <w:jc w:val="center"/>
        </w:trPr>
        <w:tc>
          <w:tcPr>
            <w:tcW w:w="959" w:type="dxa"/>
            <w:vMerge w:val="restart"/>
            <w:vAlign w:val="center"/>
          </w:tcPr>
          <w:p w:rsidR="00D15176" w:rsidRPr="00F93F8D" w:rsidRDefault="00D15176" w:rsidP="0050077C">
            <w:pPr>
              <w:ind w:right="-108"/>
              <w:jc w:val="center"/>
              <w:rPr>
                <w:rFonts w:ascii="Gilroy Light" w:hAnsi="Gilroy Light" w:cs="ArialNarrow"/>
                <w:szCs w:val="21"/>
                <w:lang w:val="ru-RU"/>
              </w:rPr>
            </w:pPr>
            <w:r w:rsidRPr="00F93F8D">
              <w:rPr>
                <w:rFonts w:ascii="Gilroy Light" w:hAnsi="Gilroy Light" w:cs="ArialNarrow"/>
                <w:szCs w:val="21"/>
                <w:lang w:val="ru-RU"/>
              </w:rPr>
              <w:t>9</w:t>
            </w:r>
          </w:p>
        </w:tc>
        <w:tc>
          <w:tcPr>
            <w:tcW w:w="1843" w:type="dxa"/>
          </w:tcPr>
          <w:p w:rsidR="00D15176" w:rsidRPr="00F93F8D" w:rsidRDefault="00D15176" w:rsidP="00574304">
            <w:pPr>
              <w:widowControl/>
              <w:autoSpaceDE w:val="0"/>
              <w:autoSpaceDN w:val="0"/>
              <w:adjustRightInd w:val="0"/>
              <w:ind w:right="-502"/>
              <w:jc w:val="left"/>
              <w:rPr>
                <w:rFonts w:ascii="Gilroy Light" w:hAnsi="Gilroy Light" w:cs="ArialNarrow"/>
                <w:szCs w:val="21"/>
                <w:lang w:val="ru-RU"/>
              </w:rPr>
            </w:pPr>
            <w:r w:rsidRPr="00F93F8D">
              <w:rPr>
                <w:rFonts w:ascii="Gilroy Light" w:hAnsi="Gilroy Light" w:cs="ArialNarrow"/>
                <w:szCs w:val="21"/>
                <w:lang w:val="ru-RU"/>
              </w:rPr>
              <w:t>51318.06</w:t>
            </w:r>
          </w:p>
        </w:tc>
        <w:tc>
          <w:tcPr>
            <w:tcW w:w="5332" w:type="dxa"/>
          </w:tcPr>
          <w:p w:rsidR="00D15176" w:rsidRPr="00F93F8D" w:rsidRDefault="00D15176" w:rsidP="00574304">
            <w:pPr>
              <w:ind w:right="-502"/>
              <w:rPr>
                <w:rFonts w:ascii="Gilroy Light" w:hAnsi="Gilroy Light" w:cs="ArialNarrow"/>
                <w:szCs w:val="21"/>
                <w:lang w:val="ru-RU"/>
              </w:rPr>
            </w:pPr>
            <w:r w:rsidRPr="00F93F8D">
              <w:rPr>
                <w:rFonts w:ascii="Gilroy Light" w:hAnsi="Gilroy Light" w:cs="ArialNarrow"/>
                <w:szCs w:val="21"/>
                <w:lang w:val="ru-RU"/>
              </w:rPr>
              <w:t>Удлиненное сопло 0.65 мм, ток резки 10-20А</w:t>
            </w:r>
          </w:p>
        </w:tc>
      </w:tr>
      <w:tr w:rsidR="00D15176" w:rsidRPr="001954A2" w:rsidTr="002C2138">
        <w:trPr>
          <w:trHeight w:val="120"/>
          <w:jc w:val="center"/>
        </w:trPr>
        <w:tc>
          <w:tcPr>
            <w:tcW w:w="959" w:type="dxa"/>
            <w:vMerge/>
            <w:vAlign w:val="center"/>
          </w:tcPr>
          <w:p w:rsidR="00D15176" w:rsidRPr="00F93F8D" w:rsidRDefault="00D15176" w:rsidP="0050077C">
            <w:pPr>
              <w:ind w:right="-108"/>
              <w:jc w:val="center"/>
              <w:rPr>
                <w:rFonts w:ascii="Gilroy Light" w:hAnsi="Gilroy Light" w:cs="ArialNarrow"/>
                <w:szCs w:val="21"/>
                <w:lang w:val="ru-RU"/>
              </w:rPr>
            </w:pPr>
          </w:p>
        </w:tc>
        <w:tc>
          <w:tcPr>
            <w:tcW w:w="1843" w:type="dxa"/>
          </w:tcPr>
          <w:p w:rsidR="00D15176" w:rsidRPr="00F93F8D" w:rsidRDefault="00D15176" w:rsidP="00574304">
            <w:pPr>
              <w:widowControl/>
              <w:autoSpaceDE w:val="0"/>
              <w:autoSpaceDN w:val="0"/>
              <w:adjustRightInd w:val="0"/>
              <w:ind w:right="-502"/>
              <w:jc w:val="left"/>
              <w:rPr>
                <w:rFonts w:ascii="Gilroy Light" w:hAnsi="Gilroy Light" w:cs="ArialNarrow"/>
                <w:szCs w:val="21"/>
                <w:lang w:val="ru-RU"/>
              </w:rPr>
            </w:pPr>
            <w:r w:rsidRPr="00F93F8D">
              <w:rPr>
                <w:rFonts w:ascii="Gilroy Light" w:hAnsi="Gilroy Light" w:cs="ArialNarrow"/>
                <w:szCs w:val="21"/>
                <w:lang w:val="ru-RU"/>
              </w:rPr>
              <w:t>51318.08</w:t>
            </w:r>
          </w:p>
        </w:tc>
        <w:tc>
          <w:tcPr>
            <w:tcW w:w="5332" w:type="dxa"/>
          </w:tcPr>
          <w:p w:rsidR="00D15176" w:rsidRPr="00F93F8D" w:rsidRDefault="00D15176" w:rsidP="00574304">
            <w:pPr>
              <w:ind w:right="-502"/>
              <w:rPr>
                <w:rFonts w:ascii="Gilroy Light" w:hAnsi="Gilroy Light" w:cs="ArialNarrow"/>
                <w:szCs w:val="21"/>
                <w:lang w:val="ru-RU"/>
              </w:rPr>
            </w:pPr>
            <w:r w:rsidRPr="00F93F8D">
              <w:rPr>
                <w:rFonts w:ascii="Gilroy Light" w:hAnsi="Gilroy Light" w:cs="ArialNarrow"/>
                <w:szCs w:val="21"/>
                <w:lang w:val="ru-RU"/>
              </w:rPr>
              <w:t>Удлиненное сопло 0.8 мм, ток резки 20-30А</w:t>
            </w:r>
          </w:p>
        </w:tc>
      </w:tr>
      <w:tr w:rsidR="00D15176" w:rsidRPr="001954A2" w:rsidTr="002C2138">
        <w:trPr>
          <w:trHeight w:val="24"/>
          <w:jc w:val="center"/>
        </w:trPr>
        <w:tc>
          <w:tcPr>
            <w:tcW w:w="959" w:type="dxa"/>
            <w:vAlign w:val="center"/>
          </w:tcPr>
          <w:p w:rsidR="00D15176" w:rsidRPr="00F93F8D" w:rsidRDefault="00D15176" w:rsidP="0050077C">
            <w:pPr>
              <w:ind w:right="-108"/>
              <w:jc w:val="center"/>
              <w:rPr>
                <w:rFonts w:ascii="Gilroy Light" w:hAnsi="Gilroy Light" w:cs="ArialNarrow"/>
                <w:szCs w:val="21"/>
                <w:lang w:val="ru-RU"/>
              </w:rPr>
            </w:pPr>
            <w:r w:rsidRPr="00F93F8D">
              <w:rPr>
                <w:rFonts w:ascii="Gilroy Light" w:hAnsi="Gilroy Light" w:cs="ArialNarrow"/>
                <w:szCs w:val="21"/>
                <w:lang w:val="ru-RU"/>
              </w:rPr>
              <w:t>10</w:t>
            </w:r>
          </w:p>
        </w:tc>
        <w:tc>
          <w:tcPr>
            <w:tcW w:w="1843" w:type="dxa"/>
          </w:tcPr>
          <w:p w:rsidR="00D15176" w:rsidRPr="00F93F8D" w:rsidRDefault="00D15176" w:rsidP="00574304">
            <w:pPr>
              <w:widowControl/>
              <w:autoSpaceDE w:val="0"/>
              <w:autoSpaceDN w:val="0"/>
              <w:adjustRightInd w:val="0"/>
              <w:ind w:right="-502"/>
              <w:jc w:val="left"/>
              <w:rPr>
                <w:rFonts w:ascii="Gilroy Light" w:hAnsi="Gilroy Light" w:cs="ArialNarrow"/>
                <w:szCs w:val="21"/>
                <w:lang w:val="ru-RU"/>
              </w:rPr>
            </w:pPr>
            <w:r w:rsidRPr="00F93F8D">
              <w:rPr>
                <w:rFonts w:ascii="Gilroy Light" w:hAnsi="Gilroy Light" w:cs="ArialNarrow"/>
                <w:szCs w:val="21"/>
                <w:lang w:val="ru-RU"/>
              </w:rPr>
              <w:t>51314.09</w:t>
            </w:r>
          </w:p>
        </w:tc>
        <w:tc>
          <w:tcPr>
            <w:tcW w:w="5332" w:type="dxa"/>
          </w:tcPr>
          <w:p w:rsidR="00D15176" w:rsidRPr="00F93F8D" w:rsidRDefault="00D15176" w:rsidP="00574304">
            <w:pPr>
              <w:ind w:right="-502"/>
              <w:rPr>
                <w:rFonts w:ascii="Gilroy Light" w:hAnsi="Gilroy Light" w:cs="ArialNarrow"/>
                <w:szCs w:val="21"/>
                <w:lang w:val="ru-RU"/>
              </w:rPr>
            </w:pPr>
            <w:r w:rsidRPr="00F93F8D">
              <w:rPr>
                <w:rFonts w:ascii="Gilroy Light" w:hAnsi="Gilroy Light" w:cs="ArialNarrow"/>
                <w:szCs w:val="21"/>
                <w:lang w:val="ru-RU"/>
              </w:rPr>
              <w:t>Удлиненное сопло 0.9 мм, ток резки 30-40А</w:t>
            </w:r>
          </w:p>
        </w:tc>
      </w:tr>
      <w:tr w:rsidR="00D15176" w:rsidRPr="00F93F8D" w:rsidTr="002C2138">
        <w:trPr>
          <w:trHeight w:val="24"/>
          <w:jc w:val="center"/>
        </w:trPr>
        <w:tc>
          <w:tcPr>
            <w:tcW w:w="959" w:type="dxa"/>
            <w:vAlign w:val="center"/>
          </w:tcPr>
          <w:p w:rsidR="00D15176" w:rsidRPr="00F93F8D" w:rsidRDefault="00D15176" w:rsidP="0050077C">
            <w:pPr>
              <w:ind w:right="-108"/>
              <w:jc w:val="center"/>
              <w:rPr>
                <w:rFonts w:ascii="Gilroy Light" w:hAnsi="Gilroy Light" w:cs="ArialNarrow"/>
                <w:szCs w:val="21"/>
                <w:lang w:val="ru-RU"/>
              </w:rPr>
            </w:pPr>
            <w:r w:rsidRPr="00F93F8D">
              <w:rPr>
                <w:rFonts w:ascii="Gilroy Light" w:hAnsi="Gilroy Light" w:cs="ArialNarrow"/>
                <w:szCs w:val="21"/>
                <w:lang w:val="ru-RU"/>
              </w:rPr>
              <w:t>11</w:t>
            </w:r>
          </w:p>
        </w:tc>
        <w:tc>
          <w:tcPr>
            <w:tcW w:w="1843" w:type="dxa"/>
          </w:tcPr>
          <w:p w:rsidR="00D15176" w:rsidRPr="00F93F8D" w:rsidRDefault="00D15176" w:rsidP="00574304">
            <w:pPr>
              <w:widowControl/>
              <w:autoSpaceDE w:val="0"/>
              <w:autoSpaceDN w:val="0"/>
              <w:adjustRightInd w:val="0"/>
              <w:ind w:right="-502"/>
              <w:jc w:val="left"/>
              <w:rPr>
                <w:rFonts w:ascii="Gilroy Light" w:hAnsi="Gilroy Light" w:cs="ArialNarrow"/>
                <w:szCs w:val="21"/>
                <w:lang w:val="ru-RU"/>
              </w:rPr>
            </w:pPr>
            <w:r w:rsidRPr="00F93F8D">
              <w:rPr>
                <w:rFonts w:ascii="Gilroy Light" w:hAnsi="Gilroy Light" w:cs="ArialNarrow"/>
                <w:szCs w:val="21"/>
                <w:lang w:val="ru-RU"/>
              </w:rPr>
              <w:t>60389</w:t>
            </w:r>
          </w:p>
        </w:tc>
        <w:tc>
          <w:tcPr>
            <w:tcW w:w="5332" w:type="dxa"/>
          </w:tcPr>
          <w:p w:rsidR="00D15176" w:rsidRPr="00F93F8D" w:rsidRDefault="00D15176" w:rsidP="00574304">
            <w:pPr>
              <w:ind w:right="-502"/>
              <w:rPr>
                <w:rFonts w:ascii="Gilroy Light" w:hAnsi="Gilroy Light" w:cs="ArialNarrow"/>
                <w:szCs w:val="21"/>
                <w:lang w:val="ru-RU"/>
              </w:rPr>
            </w:pPr>
            <w:r w:rsidRPr="00F93F8D">
              <w:rPr>
                <w:rFonts w:ascii="Gilroy Light" w:hAnsi="Gilroy Light" w:cs="ArialNarrow"/>
                <w:szCs w:val="21"/>
                <w:lang w:val="ru-RU"/>
              </w:rPr>
              <w:t>Насадка защитная</w:t>
            </w:r>
          </w:p>
        </w:tc>
      </w:tr>
      <w:tr w:rsidR="00D15176" w:rsidRPr="00F93F8D" w:rsidTr="002C2138">
        <w:trPr>
          <w:trHeight w:val="24"/>
          <w:jc w:val="center"/>
        </w:trPr>
        <w:tc>
          <w:tcPr>
            <w:tcW w:w="959" w:type="dxa"/>
            <w:vAlign w:val="center"/>
          </w:tcPr>
          <w:p w:rsidR="00D15176" w:rsidRPr="00F93F8D" w:rsidRDefault="00D15176" w:rsidP="0050077C">
            <w:pPr>
              <w:ind w:right="-108"/>
              <w:jc w:val="center"/>
              <w:rPr>
                <w:rFonts w:ascii="Gilroy Light" w:hAnsi="Gilroy Light" w:cs="ArialNarrow"/>
                <w:szCs w:val="21"/>
                <w:lang w:val="ru-RU"/>
              </w:rPr>
            </w:pPr>
            <w:r w:rsidRPr="00F93F8D">
              <w:rPr>
                <w:rFonts w:ascii="Gilroy Light" w:hAnsi="Gilroy Light" w:cs="ArialNarrow"/>
                <w:szCs w:val="21"/>
                <w:lang w:val="ru-RU"/>
              </w:rPr>
              <w:t>12</w:t>
            </w:r>
          </w:p>
        </w:tc>
        <w:tc>
          <w:tcPr>
            <w:tcW w:w="1843" w:type="dxa"/>
          </w:tcPr>
          <w:p w:rsidR="00D15176" w:rsidRPr="00F93F8D" w:rsidRDefault="00D15176" w:rsidP="00574304">
            <w:pPr>
              <w:widowControl/>
              <w:autoSpaceDE w:val="0"/>
              <w:autoSpaceDN w:val="0"/>
              <w:adjustRightInd w:val="0"/>
              <w:ind w:right="-502"/>
              <w:jc w:val="left"/>
              <w:rPr>
                <w:rFonts w:ascii="Gilroy Light" w:hAnsi="Gilroy Light" w:cs="ArialNarrow"/>
                <w:szCs w:val="21"/>
                <w:lang w:val="ru-RU"/>
              </w:rPr>
            </w:pPr>
            <w:r w:rsidRPr="00F93F8D">
              <w:rPr>
                <w:rFonts w:ascii="Gilroy Light" w:hAnsi="Gilroy Light" w:cs="ArialNarrow"/>
                <w:szCs w:val="21"/>
                <w:lang w:val="ru-RU"/>
              </w:rPr>
              <w:t>60432</w:t>
            </w:r>
          </w:p>
        </w:tc>
        <w:tc>
          <w:tcPr>
            <w:tcW w:w="5332" w:type="dxa"/>
          </w:tcPr>
          <w:p w:rsidR="00D15176" w:rsidRPr="00F93F8D" w:rsidRDefault="00D15176" w:rsidP="00574304">
            <w:pPr>
              <w:ind w:right="-502"/>
              <w:rPr>
                <w:rFonts w:ascii="Gilroy Light" w:hAnsi="Gilroy Light" w:cs="ArialNarrow"/>
                <w:szCs w:val="21"/>
                <w:lang w:val="ru-RU"/>
              </w:rPr>
            </w:pPr>
            <w:r w:rsidRPr="00F93F8D">
              <w:rPr>
                <w:rFonts w:ascii="Gilroy Light" w:hAnsi="Gilroy Light" w:cs="ArialNarrow"/>
                <w:szCs w:val="21"/>
                <w:lang w:val="ru-RU"/>
              </w:rPr>
              <w:t>Насадка U-образная</w:t>
            </w:r>
          </w:p>
        </w:tc>
      </w:tr>
    </w:tbl>
    <w:p w:rsidR="00290F3A" w:rsidRPr="00F93F8D" w:rsidRDefault="00290F3A" w:rsidP="00870A18">
      <w:pPr>
        <w:pStyle w:val="ac"/>
        <w:ind w:right="-502"/>
        <w:rPr>
          <w:rFonts w:ascii="Gilroy Light" w:eastAsia="Courier New" w:hAnsi="Gilroy Light"/>
          <w:b/>
          <w:szCs w:val="21"/>
          <w:lang w:val="ru-RU"/>
        </w:rPr>
      </w:pPr>
    </w:p>
    <w:p w:rsidR="00574304" w:rsidRPr="00F93F8D" w:rsidRDefault="00574304" w:rsidP="00870A18">
      <w:pPr>
        <w:pStyle w:val="ac"/>
        <w:ind w:right="-502"/>
        <w:rPr>
          <w:rFonts w:ascii="Gilroy Light" w:eastAsia="Courier New" w:hAnsi="Gilroy Light"/>
          <w:b/>
          <w:szCs w:val="21"/>
          <w:lang w:val="ru-RU"/>
        </w:rPr>
      </w:pPr>
    </w:p>
    <w:p w:rsidR="00574304" w:rsidRPr="00F93F8D" w:rsidRDefault="00574304" w:rsidP="00870A18">
      <w:pPr>
        <w:pStyle w:val="ac"/>
        <w:ind w:right="-502"/>
        <w:rPr>
          <w:rFonts w:ascii="Gilroy Light" w:eastAsia="Courier New" w:hAnsi="Gilroy Light"/>
          <w:b/>
          <w:szCs w:val="21"/>
          <w:lang w:val="ru-RU"/>
        </w:rPr>
      </w:pPr>
    </w:p>
    <w:p w:rsidR="00574304" w:rsidRPr="00F93F8D" w:rsidRDefault="00574304" w:rsidP="00870A18">
      <w:pPr>
        <w:pStyle w:val="ac"/>
        <w:ind w:right="-502"/>
        <w:rPr>
          <w:rFonts w:ascii="Gilroy Light" w:eastAsia="Courier New" w:hAnsi="Gilroy Light"/>
          <w:b/>
          <w:szCs w:val="21"/>
          <w:lang w:val="ru-RU"/>
        </w:rPr>
      </w:pPr>
    </w:p>
    <w:p w:rsidR="00102C64" w:rsidRPr="00F93F8D" w:rsidRDefault="00102C64" w:rsidP="00F93F8D">
      <w:pPr>
        <w:pStyle w:val="ac"/>
        <w:ind w:right="-502"/>
        <w:jc w:val="center"/>
        <w:rPr>
          <w:rFonts w:ascii="Gilroy Light" w:eastAsia="Courier New" w:hAnsi="Gilroy Light"/>
          <w:b/>
          <w:szCs w:val="21"/>
        </w:rPr>
      </w:pPr>
      <w:r w:rsidRPr="00F93F8D">
        <w:rPr>
          <w:rFonts w:ascii="Gilroy Light" w:eastAsia="Courier New" w:hAnsi="Gilroy Light"/>
          <w:b/>
          <w:szCs w:val="21"/>
        </w:rPr>
        <w:lastRenderedPageBreak/>
        <w:t>ТЕХНИЧЕСКИЕ ХАРАКТЕРИСТИКИ</w:t>
      </w:r>
    </w:p>
    <w:p w:rsidR="00102C64" w:rsidRPr="00F93F8D" w:rsidRDefault="00102C64" w:rsidP="00870A18">
      <w:pPr>
        <w:ind w:right="-502"/>
        <w:jc w:val="center"/>
        <w:rPr>
          <w:rFonts w:ascii="Gilroy Light" w:hAnsi="Gilroy Light"/>
          <w:szCs w:val="21"/>
        </w:rPr>
      </w:pPr>
    </w:p>
    <w:tbl>
      <w:tblPr>
        <w:tblW w:w="4989" w:type="pct"/>
        <w:jc w:val="center"/>
        <w:tblInd w:w="-1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1"/>
        <w:gridCol w:w="3222"/>
        <w:gridCol w:w="4386"/>
      </w:tblGrid>
      <w:tr w:rsidR="00102C64" w:rsidRPr="00F93F8D" w:rsidTr="00DC2F8B">
        <w:trPr>
          <w:trHeight w:val="421"/>
          <w:jc w:val="center"/>
        </w:trPr>
        <w:tc>
          <w:tcPr>
            <w:tcW w:w="2891" w:type="pct"/>
            <w:gridSpan w:val="2"/>
            <w:tcBorders>
              <w:top w:val="single" w:sz="4" w:space="0" w:color="auto"/>
              <w:left w:val="single" w:sz="4" w:space="0" w:color="auto"/>
              <w:bottom w:val="single" w:sz="4" w:space="0" w:color="auto"/>
              <w:right w:val="single" w:sz="4" w:space="0" w:color="auto"/>
              <w:tl2br w:val="single" w:sz="4" w:space="0" w:color="auto"/>
            </w:tcBorders>
          </w:tcPr>
          <w:p w:rsidR="00102C64" w:rsidRPr="00F93F8D" w:rsidRDefault="00102C64" w:rsidP="00574304">
            <w:pPr>
              <w:tabs>
                <w:tab w:val="left" w:pos="3045"/>
              </w:tabs>
              <w:ind w:right="-4"/>
              <w:rPr>
                <w:rFonts w:ascii="Gilroy Light" w:hAnsi="Gilroy Light" w:cs="ArialNarrow"/>
                <w:szCs w:val="21"/>
                <w:lang w:val="ru-RU"/>
              </w:rPr>
            </w:pPr>
            <w:r w:rsidRPr="00F93F8D">
              <w:rPr>
                <w:rFonts w:ascii="Gilroy Light" w:hAnsi="Gilroy Light" w:cs="ArialNarrow"/>
                <w:szCs w:val="21"/>
                <w:lang w:val="ru-RU"/>
              </w:rPr>
              <w:t xml:space="preserve">                                 </w:t>
            </w:r>
            <w:r w:rsidR="002C2138">
              <w:rPr>
                <w:rFonts w:ascii="Gilroy Light" w:hAnsi="Gilroy Light" w:cs="ArialNarrow"/>
                <w:szCs w:val="21"/>
                <w:lang w:val="ru-RU"/>
              </w:rPr>
              <w:t xml:space="preserve">                                                   </w:t>
            </w:r>
            <w:r w:rsidRPr="00F93F8D">
              <w:rPr>
                <w:rFonts w:ascii="Gilroy Light" w:hAnsi="Gilroy Light" w:cs="ArialNarrow"/>
                <w:szCs w:val="21"/>
                <w:lang w:val="ru-RU"/>
              </w:rPr>
              <w:t xml:space="preserve">Модель                             </w:t>
            </w:r>
          </w:p>
          <w:p w:rsidR="00102C64" w:rsidRPr="00F93F8D" w:rsidRDefault="00102C64" w:rsidP="00574304">
            <w:pPr>
              <w:tabs>
                <w:tab w:val="left" w:pos="3045"/>
              </w:tabs>
              <w:ind w:right="-4"/>
              <w:rPr>
                <w:rFonts w:ascii="Gilroy Light" w:hAnsi="Gilroy Light" w:cs="ArialNarrow"/>
                <w:szCs w:val="21"/>
                <w:lang w:val="ru-RU"/>
              </w:rPr>
            </w:pPr>
            <w:r w:rsidRPr="00F93F8D">
              <w:rPr>
                <w:rFonts w:ascii="Gilroy Light" w:hAnsi="Gilroy Light" w:cs="ArialNarrow"/>
                <w:szCs w:val="21"/>
                <w:lang w:val="ru-RU"/>
              </w:rPr>
              <w:t xml:space="preserve">Параметр                                                            </w:t>
            </w:r>
          </w:p>
        </w:tc>
        <w:tc>
          <w:tcPr>
            <w:tcW w:w="2109" w:type="pct"/>
            <w:tcBorders>
              <w:top w:val="single" w:sz="4" w:space="0" w:color="auto"/>
              <w:left w:val="single" w:sz="4" w:space="0" w:color="auto"/>
              <w:bottom w:val="single" w:sz="4" w:space="0" w:color="auto"/>
              <w:right w:val="single" w:sz="4" w:space="0" w:color="auto"/>
            </w:tcBorders>
            <w:vAlign w:val="center"/>
          </w:tcPr>
          <w:p w:rsidR="00102C64" w:rsidRPr="00F93F8D" w:rsidRDefault="00102C64" w:rsidP="00870A18">
            <w:pPr>
              <w:ind w:right="-502"/>
              <w:jc w:val="center"/>
              <w:rPr>
                <w:rFonts w:ascii="Gilroy Light" w:hAnsi="Gilroy Light" w:cs="ArialNarrow"/>
                <w:szCs w:val="21"/>
              </w:rPr>
            </w:pPr>
            <w:r w:rsidRPr="00F93F8D">
              <w:rPr>
                <w:rFonts w:ascii="Gilroy Light" w:hAnsi="Gilroy Light" w:cs="ArialNarrow"/>
                <w:szCs w:val="21"/>
              </w:rPr>
              <w:t>SHARK X50NHF</w:t>
            </w:r>
          </w:p>
        </w:tc>
      </w:tr>
      <w:tr w:rsidR="00102C64" w:rsidRPr="00F93F8D" w:rsidTr="00DC2F8B">
        <w:trPr>
          <w:trHeight w:val="184"/>
          <w:jc w:val="center"/>
        </w:trPr>
        <w:tc>
          <w:tcPr>
            <w:tcW w:w="2891" w:type="pct"/>
            <w:gridSpan w:val="2"/>
          </w:tcPr>
          <w:p w:rsidR="00102C64" w:rsidRPr="00F93F8D" w:rsidRDefault="00102C64" w:rsidP="00574304">
            <w:pPr>
              <w:ind w:right="-4"/>
              <w:rPr>
                <w:rFonts w:ascii="Gilroy Light" w:hAnsi="Gilroy Light" w:cs="ArialNarrow"/>
                <w:szCs w:val="21"/>
                <w:lang w:val="ru-RU"/>
              </w:rPr>
            </w:pPr>
            <w:r w:rsidRPr="00F93F8D">
              <w:rPr>
                <w:rFonts w:ascii="Gilroy Light" w:hAnsi="Gilroy Light" w:cs="ArialNarrow"/>
                <w:szCs w:val="21"/>
                <w:lang w:val="ru-RU"/>
              </w:rPr>
              <w:t>Питающее напряжение</w:t>
            </w:r>
          </w:p>
        </w:tc>
        <w:tc>
          <w:tcPr>
            <w:tcW w:w="2109" w:type="pct"/>
            <w:vAlign w:val="center"/>
          </w:tcPr>
          <w:p w:rsidR="00102C64" w:rsidRPr="00F93F8D" w:rsidRDefault="00102C64" w:rsidP="00870A18">
            <w:pPr>
              <w:ind w:right="-502"/>
              <w:jc w:val="center"/>
              <w:rPr>
                <w:rFonts w:ascii="Gilroy Light" w:hAnsi="Gilroy Light" w:cs="ArialNarrow"/>
                <w:szCs w:val="21"/>
              </w:rPr>
            </w:pPr>
            <w:r w:rsidRPr="00F93F8D">
              <w:rPr>
                <w:rFonts w:ascii="Gilroy Light" w:hAnsi="Gilroy Light" w:cs="ArialNarrow"/>
                <w:szCs w:val="21"/>
              </w:rPr>
              <w:t>230±15%</w:t>
            </w:r>
          </w:p>
        </w:tc>
      </w:tr>
      <w:tr w:rsidR="00102C64" w:rsidRPr="00F93F8D" w:rsidTr="00DC2F8B">
        <w:trPr>
          <w:trHeight w:val="184"/>
          <w:jc w:val="center"/>
        </w:trPr>
        <w:tc>
          <w:tcPr>
            <w:tcW w:w="2891" w:type="pct"/>
            <w:gridSpan w:val="2"/>
            <w:vAlign w:val="center"/>
          </w:tcPr>
          <w:p w:rsidR="00102C64" w:rsidRPr="00F93F8D" w:rsidRDefault="00102C64" w:rsidP="00574304">
            <w:pPr>
              <w:ind w:right="-4"/>
              <w:jc w:val="left"/>
              <w:rPr>
                <w:rFonts w:ascii="Gilroy Light" w:hAnsi="Gilroy Light" w:cs="ArialNarrow"/>
                <w:szCs w:val="21"/>
                <w:lang w:val="ru-RU"/>
              </w:rPr>
            </w:pPr>
            <w:r w:rsidRPr="00F93F8D">
              <w:rPr>
                <w:rFonts w:ascii="Gilroy Light" w:hAnsi="Gilroy Light" w:cs="ArialNarrow"/>
                <w:szCs w:val="21"/>
                <w:lang w:val="ru-RU"/>
              </w:rPr>
              <w:t>Потребляемая мощность, кВт</w:t>
            </w:r>
          </w:p>
        </w:tc>
        <w:tc>
          <w:tcPr>
            <w:tcW w:w="2109" w:type="pct"/>
            <w:vAlign w:val="center"/>
          </w:tcPr>
          <w:p w:rsidR="00102C64" w:rsidRPr="00F93F8D" w:rsidRDefault="00102C64" w:rsidP="00870A18">
            <w:pPr>
              <w:ind w:right="-502"/>
              <w:jc w:val="center"/>
              <w:rPr>
                <w:rFonts w:ascii="Gilroy Light" w:hAnsi="Gilroy Light" w:cs="ArialNarrow"/>
                <w:szCs w:val="21"/>
              </w:rPr>
            </w:pPr>
            <w:r w:rsidRPr="00F93F8D">
              <w:rPr>
                <w:rFonts w:ascii="Gilroy Light" w:hAnsi="Gilroy Light" w:cs="ArialNarrow"/>
                <w:szCs w:val="21"/>
              </w:rPr>
              <w:t>5.5</w:t>
            </w:r>
          </w:p>
        </w:tc>
      </w:tr>
      <w:tr w:rsidR="00102C64" w:rsidRPr="00F93F8D" w:rsidTr="00DC2F8B">
        <w:trPr>
          <w:trHeight w:val="423"/>
          <w:jc w:val="center"/>
        </w:trPr>
        <w:tc>
          <w:tcPr>
            <w:tcW w:w="2891" w:type="pct"/>
            <w:gridSpan w:val="2"/>
            <w:vAlign w:val="center"/>
          </w:tcPr>
          <w:p w:rsidR="00102C64" w:rsidRPr="0050077C" w:rsidRDefault="00102C64" w:rsidP="00574304">
            <w:pPr>
              <w:ind w:right="-4"/>
              <w:rPr>
                <w:rFonts w:ascii="Gilroy Light" w:hAnsi="Gilroy Light" w:cs="ArialNarrow"/>
                <w:szCs w:val="21"/>
              </w:rPr>
            </w:pPr>
            <w:r w:rsidRPr="00F93F8D">
              <w:rPr>
                <w:rFonts w:ascii="Gilroy Light" w:hAnsi="Gilroy Light" w:cs="ArialNarrow"/>
                <w:szCs w:val="21"/>
                <w:lang w:val="ru-RU"/>
              </w:rPr>
              <w:t>ПВ</w:t>
            </w:r>
            <w:r w:rsidRPr="0050077C">
              <w:rPr>
                <w:rFonts w:ascii="Gilroy Light" w:hAnsi="Gilroy Light" w:cs="ArialNarrow"/>
                <w:szCs w:val="21"/>
                <w:lang w:val="ru-RU"/>
              </w:rPr>
              <w:t xml:space="preserve"> EN60974-1</w:t>
            </w:r>
            <w:r w:rsidRPr="0050077C">
              <w:rPr>
                <w:rFonts w:ascii="Gilroy Light" w:hAnsi="Gilroy Light" w:cs="ArialNarrow"/>
                <w:szCs w:val="21"/>
                <w:lang w:val="ru-RU"/>
              </w:rPr>
              <w:t>（</w:t>
            </w:r>
            <w:r w:rsidRPr="0050077C">
              <w:rPr>
                <w:rFonts w:ascii="Gilroy Light" w:hAnsi="Gilroy Light" w:cs="ArialNarrow"/>
                <w:szCs w:val="21"/>
                <w:lang w:val="ru-RU"/>
              </w:rPr>
              <w:t>40</w:t>
            </w:r>
            <w:proofErr w:type="gramStart"/>
            <w:r w:rsidRPr="0050077C">
              <w:rPr>
                <w:rFonts w:ascii="Gilroy Light" w:hAnsi="Gilroy Light" w:cs="ArialNarrow"/>
                <w:szCs w:val="21"/>
                <w:lang w:val="ru-RU"/>
              </w:rPr>
              <w:t>°</w:t>
            </w:r>
            <w:r w:rsidRPr="00F93F8D">
              <w:rPr>
                <w:rFonts w:ascii="Gilroy Light" w:hAnsi="Gilroy Light" w:cs="ArialNarrow"/>
                <w:szCs w:val="21"/>
                <w:lang w:val="ru-RU"/>
              </w:rPr>
              <w:t>С</w:t>
            </w:r>
            <w:proofErr w:type="gramEnd"/>
            <w:r w:rsidRPr="0050077C">
              <w:rPr>
                <w:rFonts w:ascii="Gilroy Light" w:hAnsi="Gilroy Light" w:cs="ArialNarrow"/>
                <w:szCs w:val="21"/>
                <w:lang w:val="ru-RU"/>
              </w:rPr>
              <w:t>，</w:t>
            </w:r>
            <w:r w:rsidRPr="00F93F8D">
              <w:rPr>
                <w:rFonts w:ascii="Gilroy Light" w:hAnsi="Gilroy Light" w:cs="ArialNarrow"/>
                <w:szCs w:val="21"/>
                <w:lang w:val="ru-RU"/>
              </w:rPr>
              <w:t>цикл</w:t>
            </w:r>
            <w:r w:rsidRPr="0050077C">
              <w:rPr>
                <w:rFonts w:ascii="Gilroy Light" w:hAnsi="Gilroy Light" w:cs="ArialNarrow"/>
                <w:szCs w:val="21"/>
                <w:lang w:val="ru-RU"/>
              </w:rPr>
              <w:t xml:space="preserve"> 10 </w:t>
            </w:r>
            <w:r w:rsidRPr="00F93F8D">
              <w:rPr>
                <w:rFonts w:ascii="Gilroy Light" w:hAnsi="Gilroy Light" w:cs="ArialNarrow"/>
                <w:szCs w:val="21"/>
                <w:lang w:val="ru-RU"/>
              </w:rPr>
              <w:t>минут</w:t>
            </w:r>
            <w:r w:rsidRPr="0050077C">
              <w:rPr>
                <w:rFonts w:ascii="Gilroy Light" w:hAnsi="Gilroy Light" w:cs="ArialNarrow"/>
                <w:szCs w:val="21"/>
                <w:lang w:val="ru-RU"/>
              </w:rPr>
              <w:t>）</w:t>
            </w:r>
          </w:p>
        </w:tc>
        <w:tc>
          <w:tcPr>
            <w:tcW w:w="2109" w:type="pct"/>
            <w:vAlign w:val="center"/>
          </w:tcPr>
          <w:p w:rsidR="00102C64" w:rsidRPr="00F93F8D" w:rsidRDefault="00102C64" w:rsidP="00870A18">
            <w:pPr>
              <w:ind w:right="-502"/>
              <w:jc w:val="center"/>
              <w:rPr>
                <w:rFonts w:ascii="Gilroy Light" w:hAnsi="Gilroy Light" w:cs="ArialNarrow"/>
                <w:szCs w:val="21"/>
                <w:lang w:val="ru-RU"/>
              </w:rPr>
            </w:pPr>
            <w:r w:rsidRPr="00F93F8D">
              <w:rPr>
                <w:rFonts w:ascii="Gilroy Light" w:hAnsi="Gilroy Light" w:cs="ArialNarrow"/>
                <w:szCs w:val="21"/>
              </w:rPr>
              <w:t>60</w:t>
            </w:r>
            <w:r w:rsidRPr="00F93F8D">
              <w:rPr>
                <w:rFonts w:ascii="Gilroy Light" w:hAnsi="Gilroy Light" w:cs="ArialNarrow"/>
                <w:szCs w:val="21"/>
                <w:lang w:val="ru-RU"/>
              </w:rPr>
              <w:t xml:space="preserve">% / </w:t>
            </w:r>
            <w:r w:rsidRPr="00F93F8D">
              <w:rPr>
                <w:rFonts w:ascii="Gilroy Light" w:hAnsi="Gilroy Light" w:cs="ArialNarrow"/>
                <w:szCs w:val="21"/>
              </w:rPr>
              <w:t>45</w:t>
            </w:r>
            <w:r w:rsidRPr="00F93F8D">
              <w:rPr>
                <w:rFonts w:ascii="Gilroy Light" w:hAnsi="Gilroy Light" w:cs="ArialNarrow"/>
                <w:szCs w:val="21"/>
                <w:lang w:val="ru-RU"/>
              </w:rPr>
              <w:t>А</w:t>
            </w:r>
          </w:p>
        </w:tc>
      </w:tr>
      <w:tr w:rsidR="00102C64" w:rsidRPr="00F93F8D" w:rsidTr="00DC2F8B">
        <w:trPr>
          <w:trHeight w:val="184"/>
          <w:jc w:val="center"/>
        </w:trPr>
        <w:tc>
          <w:tcPr>
            <w:tcW w:w="2891" w:type="pct"/>
            <w:gridSpan w:val="2"/>
            <w:vAlign w:val="center"/>
          </w:tcPr>
          <w:p w:rsidR="00102C64" w:rsidRPr="00F93F8D" w:rsidRDefault="00102C64" w:rsidP="00574304">
            <w:pPr>
              <w:ind w:right="-4"/>
              <w:jc w:val="left"/>
              <w:rPr>
                <w:rFonts w:ascii="Gilroy Light" w:hAnsi="Gilroy Light" w:cs="ArialNarrow"/>
                <w:szCs w:val="21"/>
                <w:lang w:val="ru-RU"/>
              </w:rPr>
            </w:pPr>
            <w:r w:rsidRPr="00F93F8D">
              <w:rPr>
                <w:rFonts w:ascii="Gilroy Light" w:hAnsi="Gilroy Light" w:cs="ArialNarrow"/>
                <w:szCs w:val="21"/>
                <w:lang w:val="ru-RU"/>
              </w:rPr>
              <w:t xml:space="preserve">Напряжение холостого хода, </w:t>
            </w:r>
            <w:proofErr w:type="gramStart"/>
            <w:r w:rsidRPr="00F93F8D">
              <w:rPr>
                <w:rFonts w:ascii="Gilroy Light" w:hAnsi="Gilroy Light" w:cs="ArialNarrow"/>
                <w:szCs w:val="21"/>
                <w:lang w:val="ru-RU"/>
              </w:rPr>
              <w:t>В</w:t>
            </w:r>
            <w:proofErr w:type="gramEnd"/>
          </w:p>
        </w:tc>
        <w:tc>
          <w:tcPr>
            <w:tcW w:w="2109" w:type="pct"/>
            <w:vAlign w:val="center"/>
          </w:tcPr>
          <w:p w:rsidR="00102C64" w:rsidRPr="002C2138" w:rsidRDefault="002C2138" w:rsidP="001954A2">
            <w:pPr>
              <w:ind w:right="-502"/>
              <w:jc w:val="center"/>
              <w:rPr>
                <w:rFonts w:ascii="Gilroy Light" w:hAnsi="Gilroy Light" w:cs="ArialNarrow"/>
                <w:szCs w:val="21"/>
              </w:rPr>
            </w:pPr>
            <w:r>
              <w:rPr>
                <w:rFonts w:ascii="Gilroy Light" w:hAnsi="Gilroy Light" w:cs="ArialNarrow"/>
                <w:szCs w:val="21"/>
              </w:rPr>
              <w:t>3</w:t>
            </w:r>
            <w:r w:rsidR="001954A2">
              <w:rPr>
                <w:rFonts w:ascii="Gilroy Light" w:hAnsi="Gilroy Light" w:cs="ArialNarrow"/>
                <w:szCs w:val="21"/>
              </w:rPr>
              <w:t>5</w:t>
            </w:r>
            <w:r>
              <w:rPr>
                <w:rFonts w:ascii="Gilroy Light" w:hAnsi="Gilroy Light" w:cs="ArialNarrow"/>
                <w:szCs w:val="21"/>
              </w:rPr>
              <w:t>0</w:t>
            </w:r>
          </w:p>
        </w:tc>
      </w:tr>
      <w:tr w:rsidR="00102C64" w:rsidRPr="00F93F8D" w:rsidTr="00DC2F8B">
        <w:trPr>
          <w:trHeight w:val="279"/>
          <w:jc w:val="center"/>
        </w:trPr>
        <w:tc>
          <w:tcPr>
            <w:tcW w:w="2891" w:type="pct"/>
            <w:gridSpan w:val="2"/>
            <w:vAlign w:val="center"/>
          </w:tcPr>
          <w:p w:rsidR="00102C64" w:rsidRPr="00F93F8D" w:rsidRDefault="00102C64" w:rsidP="00574304">
            <w:pPr>
              <w:ind w:right="-4"/>
              <w:jc w:val="left"/>
              <w:rPr>
                <w:rFonts w:ascii="Gilroy Light" w:hAnsi="Gilroy Light" w:cs="ArialNarrow"/>
                <w:szCs w:val="21"/>
                <w:lang w:val="ru-RU"/>
              </w:rPr>
            </w:pPr>
            <w:r w:rsidRPr="00F93F8D">
              <w:rPr>
                <w:rFonts w:ascii="Gilroy Light" w:hAnsi="Gilroy Light" w:cs="ArialNarrow"/>
                <w:szCs w:val="21"/>
                <w:lang w:val="ru-RU"/>
              </w:rPr>
              <w:t>Пределы регулирования сварочного тока, А</w:t>
            </w:r>
          </w:p>
        </w:tc>
        <w:tc>
          <w:tcPr>
            <w:tcW w:w="2109" w:type="pct"/>
            <w:vAlign w:val="center"/>
          </w:tcPr>
          <w:p w:rsidR="00102C64" w:rsidRPr="00F93F8D" w:rsidRDefault="002C2138" w:rsidP="001954A2">
            <w:pPr>
              <w:ind w:right="-502"/>
              <w:jc w:val="center"/>
              <w:rPr>
                <w:rFonts w:ascii="Gilroy Light" w:hAnsi="Gilroy Light" w:cs="ArialNarrow"/>
                <w:szCs w:val="21"/>
                <w:lang w:val="ru-RU"/>
              </w:rPr>
            </w:pPr>
            <w:r>
              <w:rPr>
                <w:rFonts w:ascii="Gilroy Light" w:hAnsi="Gilroy Light" w:cs="ArialNarrow"/>
                <w:szCs w:val="21"/>
                <w:lang w:val="ru-RU"/>
              </w:rPr>
              <w:t>1</w:t>
            </w:r>
            <w:r w:rsidR="001954A2">
              <w:rPr>
                <w:rFonts w:ascii="Gilroy Light" w:hAnsi="Gilroy Light" w:cs="ArialNarrow"/>
                <w:szCs w:val="21"/>
              </w:rPr>
              <w:t>0</w:t>
            </w:r>
            <w:r>
              <w:rPr>
                <w:rFonts w:ascii="Gilroy Light" w:hAnsi="Gilroy Light" w:cs="ArialNarrow"/>
                <w:szCs w:val="21"/>
                <w:lang w:val="ru-RU"/>
              </w:rPr>
              <w:t xml:space="preserve"> </w:t>
            </w:r>
            <w:r w:rsidR="00102C64" w:rsidRPr="00F93F8D">
              <w:rPr>
                <w:rFonts w:ascii="Gilroy Light" w:hAnsi="Gilroy Light" w:cs="ArialNarrow"/>
                <w:szCs w:val="21"/>
                <w:lang w:val="ru-RU"/>
              </w:rPr>
              <w:t xml:space="preserve">- </w:t>
            </w:r>
            <w:r>
              <w:rPr>
                <w:rFonts w:ascii="Gilroy Light" w:hAnsi="Gilroy Light" w:cs="ArialNarrow"/>
                <w:szCs w:val="21"/>
                <w:lang w:val="ru-RU"/>
              </w:rPr>
              <w:t>4</w:t>
            </w:r>
            <w:r w:rsidR="00102C64" w:rsidRPr="00F93F8D">
              <w:rPr>
                <w:rFonts w:ascii="Gilroy Light" w:hAnsi="Gilroy Light" w:cs="ArialNarrow"/>
                <w:szCs w:val="21"/>
                <w:lang w:val="ru-RU"/>
              </w:rPr>
              <w:t>5</w:t>
            </w:r>
          </w:p>
        </w:tc>
      </w:tr>
      <w:tr w:rsidR="00102C64" w:rsidRPr="00F93F8D" w:rsidTr="00DC2F8B">
        <w:trPr>
          <w:trHeight w:val="184"/>
          <w:jc w:val="center"/>
        </w:trPr>
        <w:tc>
          <w:tcPr>
            <w:tcW w:w="2891" w:type="pct"/>
            <w:gridSpan w:val="2"/>
            <w:vAlign w:val="center"/>
          </w:tcPr>
          <w:p w:rsidR="00102C64" w:rsidRPr="00F93F8D" w:rsidRDefault="00102C64" w:rsidP="00574304">
            <w:pPr>
              <w:ind w:right="-4"/>
              <w:jc w:val="left"/>
              <w:rPr>
                <w:rFonts w:ascii="Gilroy Light" w:hAnsi="Gilroy Light" w:cs="ArialNarrow"/>
                <w:szCs w:val="21"/>
                <w:lang w:val="ru-RU"/>
              </w:rPr>
            </w:pPr>
            <w:r w:rsidRPr="00F93F8D">
              <w:rPr>
                <w:rFonts w:ascii="Gilroy Light" w:hAnsi="Gilroy Light" w:cs="ArialNarrow"/>
                <w:szCs w:val="21"/>
                <w:lang w:val="ru-RU"/>
              </w:rPr>
              <w:t xml:space="preserve">Максимальная толщина резки низкоуглеродистой стали, </w:t>
            </w:r>
            <w:proofErr w:type="gramStart"/>
            <w:r w:rsidRPr="00F93F8D">
              <w:rPr>
                <w:rFonts w:ascii="Gilroy Light" w:hAnsi="Gilroy Light" w:cs="ArialNarrow"/>
                <w:szCs w:val="21"/>
                <w:lang w:val="ru-RU"/>
              </w:rPr>
              <w:t>мм</w:t>
            </w:r>
            <w:proofErr w:type="gramEnd"/>
            <w:r w:rsidR="00AC6496">
              <w:rPr>
                <w:rFonts w:ascii="Gilroy Light" w:hAnsi="Gilroy Light" w:cs="ArialNarrow"/>
                <w:szCs w:val="21"/>
                <w:lang w:val="ru-RU"/>
              </w:rPr>
              <w:t>.</w:t>
            </w:r>
          </w:p>
        </w:tc>
        <w:tc>
          <w:tcPr>
            <w:tcW w:w="2109" w:type="pct"/>
            <w:vAlign w:val="center"/>
          </w:tcPr>
          <w:p w:rsidR="00102C64" w:rsidRPr="00467292" w:rsidRDefault="00467292" w:rsidP="00870A18">
            <w:pPr>
              <w:ind w:right="-502"/>
              <w:jc w:val="center"/>
              <w:rPr>
                <w:rFonts w:ascii="Gilroy Light" w:hAnsi="Gilroy Light" w:cs="ArialNarrow"/>
                <w:szCs w:val="21"/>
                <w:lang w:val="ru-RU"/>
              </w:rPr>
            </w:pPr>
            <w:r w:rsidRPr="00467292">
              <w:rPr>
                <w:rFonts w:ascii="Gilroy Light" w:hAnsi="Gilroy Light" w:cs="ArialNarrow"/>
                <w:szCs w:val="21"/>
                <w:lang w:val="ru-RU"/>
              </w:rPr>
              <w:t>20</w:t>
            </w:r>
          </w:p>
        </w:tc>
      </w:tr>
      <w:tr w:rsidR="00102C64" w:rsidRPr="00F93F8D" w:rsidTr="00574304">
        <w:trPr>
          <w:trHeight w:val="184"/>
          <w:jc w:val="center"/>
        </w:trPr>
        <w:tc>
          <w:tcPr>
            <w:tcW w:w="1342" w:type="pct"/>
            <w:vMerge w:val="restart"/>
            <w:vAlign w:val="center"/>
          </w:tcPr>
          <w:p w:rsidR="00102C64" w:rsidRPr="00F93F8D" w:rsidRDefault="00102C64" w:rsidP="00574304">
            <w:pPr>
              <w:ind w:right="-4"/>
              <w:jc w:val="left"/>
              <w:rPr>
                <w:rFonts w:ascii="Gilroy Light" w:hAnsi="Gilroy Light" w:cs="ArialNarrow"/>
                <w:szCs w:val="21"/>
                <w:lang w:val="ru-RU"/>
              </w:rPr>
            </w:pPr>
            <w:r w:rsidRPr="00F93F8D">
              <w:rPr>
                <w:rFonts w:ascii="Gilroy Light" w:hAnsi="Gilroy Light" w:cs="ArialNarrow"/>
                <w:szCs w:val="21"/>
                <w:lang w:val="ru-RU"/>
              </w:rPr>
              <w:t xml:space="preserve">Качественная резка, </w:t>
            </w:r>
            <w:proofErr w:type="gramStart"/>
            <w:r w:rsidRPr="00F93F8D">
              <w:rPr>
                <w:rFonts w:ascii="Gilroy Light" w:hAnsi="Gilroy Light" w:cs="ArialNarrow"/>
                <w:szCs w:val="21"/>
                <w:lang w:val="ru-RU"/>
              </w:rPr>
              <w:t>мм</w:t>
            </w:r>
            <w:proofErr w:type="gramEnd"/>
            <w:r w:rsidR="00AC6496">
              <w:rPr>
                <w:rFonts w:ascii="Gilroy Light" w:hAnsi="Gilroy Light" w:cs="ArialNarrow"/>
                <w:szCs w:val="21"/>
                <w:lang w:val="ru-RU"/>
              </w:rPr>
              <w:t>.</w:t>
            </w:r>
          </w:p>
        </w:tc>
        <w:tc>
          <w:tcPr>
            <w:tcW w:w="1549" w:type="pct"/>
            <w:vAlign w:val="center"/>
          </w:tcPr>
          <w:p w:rsidR="00102C64" w:rsidRPr="00F93F8D" w:rsidRDefault="00102C64" w:rsidP="00574304">
            <w:pPr>
              <w:ind w:right="-4"/>
              <w:jc w:val="left"/>
              <w:rPr>
                <w:rFonts w:ascii="Gilroy Light" w:hAnsi="Gilroy Light" w:cs="ArialNarrow"/>
                <w:szCs w:val="21"/>
                <w:lang w:val="ru-RU"/>
              </w:rPr>
            </w:pPr>
            <w:r w:rsidRPr="00F93F8D">
              <w:rPr>
                <w:rFonts w:ascii="Gilroy Light" w:hAnsi="Gilroy Light" w:cs="ArialNarrow"/>
                <w:szCs w:val="21"/>
                <w:lang w:val="ru-RU"/>
              </w:rPr>
              <w:t>Низкоуглеродистая сталь</w:t>
            </w:r>
          </w:p>
        </w:tc>
        <w:tc>
          <w:tcPr>
            <w:tcW w:w="2109" w:type="pct"/>
            <w:vAlign w:val="center"/>
          </w:tcPr>
          <w:p w:rsidR="00102C64" w:rsidRPr="00467292" w:rsidRDefault="00102C64" w:rsidP="00467292">
            <w:pPr>
              <w:ind w:right="-502"/>
              <w:jc w:val="center"/>
              <w:rPr>
                <w:rFonts w:ascii="Gilroy Light" w:hAnsi="Gilroy Light" w:cs="ArialNarrow"/>
                <w:szCs w:val="21"/>
                <w:lang w:val="ru-RU"/>
              </w:rPr>
            </w:pPr>
            <w:r w:rsidRPr="00467292">
              <w:rPr>
                <w:rFonts w:ascii="Gilroy Light" w:hAnsi="Gilroy Light" w:cs="Arial"/>
                <w:szCs w:val="21"/>
                <w:lang w:val="ru-RU"/>
              </w:rPr>
              <w:t>≤</w:t>
            </w:r>
            <w:r w:rsidR="00467292" w:rsidRPr="00467292">
              <w:rPr>
                <w:rFonts w:ascii="Gilroy Light" w:hAnsi="Gilroy Light" w:cs="ArialNarrow"/>
                <w:szCs w:val="21"/>
                <w:lang w:val="ru-RU"/>
              </w:rPr>
              <w:t>12</w:t>
            </w:r>
          </w:p>
        </w:tc>
      </w:tr>
      <w:tr w:rsidR="00102C64" w:rsidRPr="00F93F8D" w:rsidTr="00574304">
        <w:trPr>
          <w:trHeight w:val="184"/>
          <w:jc w:val="center"/>
        </w:trPr>
        <w:tc>
          <w:tcPr>
            <w:tcW w:w="1342" w:type="pct"/>
            <w:vMerge/>
          </w:tcPr>
          <w:p w:rsidR="00102C64" w:rsidRPr="00F93F8D" w:rsidRDefault="00102C64" w:rsidP="00574304">
            <w:pPr>
              <w:ind w:right="-4"/>
              <w:rPr>
                <w:rFonts w:ascii="Gilroy Light" w:hAnsi="Gilroy Light" w:cs="ArialNarrow"/>
                <w:szCs w:val="21"/>
                <w:lang w:val="ru-RU"/>
              </w:rPr>
            </w:pPr>
          </w:p>
        </w:tc>
        <w:tc>
          <w:tcPr>
            <w:tcW w:w="1549" w:type="pct"/>
          </w:tcPr>
          <w:p w:rsidR="00102C64" w:rsidRPr="00F93F8D" w:rsidRDefault="00102C64" w:rsidP="00574304">
            <w:pPr>
              <w:ind w:right="-4"/>
              <w:rPr>
                <w:rFonts w:ascii="Gilroy Light" w:hAnsi="Gilroy Light" w:cs="ArialNarrow"/>
                <w:szCs w:val="21"/>
                <w:lang w:val="ru-RU"/>
              </w:rPr>
            </w:pPr>
            <w:r w:rsidRPr="00F93F8D">
              <w:rPr>
                <w:rFonts w:ascii="Gilroy Light" w:hAnsi="Gilroy Light" w:cs="ArialNarrow"/>
                <w:szCs w:val="21"/>
                <w:lang w:val="ru-RU"/>
              </w:rPr>
              <w:t>Нержавеющая сталь</w:t>
            </w:r>
          </w:p>
        </w:tc>
        <w:tc>
          <w:tcPr>
            <w:tcW w:w="2109" w:type="pct"/>
            <w:vAlign w:val="center"/>
          </w:tcPr>
          <w:p w:rsidR="00102C64" w:rsidRPr="00467292" w:rsidRDefault="00102C64" w:rsidP="00870A18">
            <w:pPr>
              <w:ind w:right="-502"/>
              <w:jc w:val="center"/>
              <w:rPr>
                <w:rFonts w:ascii="Gilroy Light" w:hAnsi="Gilroy Light" w:cs="ArialNarrow"/>
                <w:szCs w:val="21"/>
                <w:lang w:val="ru-RU"/>
              </w:rPr>
            </w:pPr>
            <w:r w:rsidRPr="00467292">
              <w:rPr>
                <w:rFonts w:ascii="Gilroy Light" w:hAnsi="Gilroy Light" w:cs="Arial"/>
                <w:szCs w:val="21"/>
                <w:lang w:val="ru-RU"/>
              </w:rPr>
              <w:t>≤</w:t>
            </w:r>
            <w:r w:rsidR="00467292" w:rsidRPr="00467292">
              <w:rPr>
                <w:rFonts w:ascii="Gilroy Light" w:hAnsi="Gilroy Light" w:cs="ArialNarrow"/>
                <w:szCs w:val="21"/>
                <w:lang w:val="ru-RU"/>
              </w:rPr>
              <w:t>8</w:t>
            </w:r>
          </w:p>
        </w:tc>
      </w:tr>
      <w:tr w:rsidR="00102C64" w:rsidRPr="00F93F8D" w:rsidTr="00574304">
        <w:trPr>
          <w:trHeight w:val="184"/>
          <w:jc w:val="center"/>
        </w:trPr>
        <w:tc>
          <w:tcPr>
            <w:tcW w:w="1342" w:type="pct"/>
            <w:vMerge/>
          </w:tcPr>
          <w:p w:rsidR="00102C64" w:rsidRPr="00F93F8D" w:rsidRDefault="00102C64" w:rsidP="00574304">
            <w:pPr>
              <w:ind w:right="-4"/>
              <w:rPr>
                <w:rFonts w:ascii="Gilroy Light" w:hAnsi="Gilroy Light" w:cs="ArialNarrow"/>
                <w:szCs w:val="21"/>
                <w:lang w:val="ru-RU"/>
              </w:rPr>
            </w:pPr>
          </w:p>
        </w:tc>
        <w:tc>
          <w:tcPr>
            <w:tcW w:w="1549" w:type="pct"/>
          </w:tcPr>
          <w:p w:rsidR="00102C64" w:rsidRPr="00F93F8D" w:rsidRDefault="00102C64" w:rsidP="00574304">
            <w:pPr>
              <w:ind w:right="-4"/>
              <w:rPr>
                <w:rFonts w:ascii="Gilroy Light" w:hAnsi="Gilroy Light" w:cs="ArialNarrow"/>
                <w:szCs w:val="21"/>
                <w:lang w:val="ru-RU"/>
              </w:rPr>
            </w:pPr>
            <w:r w:rsidRPr="00F93F8D">
              <w:rPr>
                <w:rFonts w:ascii="Gilroy Light" w:hAnsi="Gilroy Light" w:cs="ArialNarrow"/>
                <w:szCs w:val="21"/>
                <w:lang w:val="ru-RU"/>
              </w:rPr>
              <w:t>Алюминий</w:t>
            </w:r>
          </w:p>
        </w:tc>
        <w:tc>
          <w:tcPr>
            <w:tcW w:w="2109" w:type="pct"/>
            <w:vAlign w:val="center"/>
          </w:tcPr>
          <w:p w:rsidR="00102C64" w:rsidRPr="00467292" w:rsidRDefault="00102C64" w:rsidP="00870A18">
            <w:pPr>
              <w:ind w:right="-502"/>
              <w:jc w:val="center"/>
              <w:rPr>
                <w:rFonts w:ascii="Gilroy Light" w:hAnsi="Gilroy Light" w:cs="ArialNarrow"/>
                <w:szCs w:val="21"/>
                <w:lang w:val="ru-RU"/>
              </w:rPr>
            </w:pPr>
            <w:r w:rsidRPr="00467292">
              <w:rPr>
                <w:rFonts w:ascii="Gilroy Light" w:hAnsi="Gilroy Light" w:cs="Arial"/>
                <w:szCs w:val="21"/>
                <w:lang w:val="ru-RU"/>
              </w:rPr>
              <w:t>≤</w:t>
            </w:r>
            <w:r w:rsidR="00467292" w:rsidRPr="00467292">
              <w:rPr>
                <w:rFonts w:ascii="Gilroy Light" w:hAnsi="Gilroy Light" w:cs="ArialNarrow"/>
                <w:szCs w:val="21"/>
                <w:lang w:val="ru-RU"/>
              </w:rPr>
              <w:t>6</w:t>
            </w:r>
          </w:p>
        </w:tc>
      </w:tr>
      <w:tr w:rsidR="00102C64" w:rsidRPr="00F93F8D" w:rsidTr="00574304">
        <w:trPr>
          <w:trHeight w:val="190"/>
          <w:jc w:val="center"/>
        </w:trPr>
        <w:tc>
          <w:tcPr>
            <w:tcW w:w="1342" w:type="pct"/>
            <w:vMerge/>
          </w:tcPr>
          <w:p w:rsidR="00102C64" w:rsidRPr="00F93F8D" w:rsidRDefault="00102C64" w:rsidP="00574304">
            <w:pPr>
              <w:ind w:right="-4"/>
              <w:rPr>
                <w:rFonts w:ascii="Gilroy Light" w:hAnsi="Gilroy Light" w:cs="ArialNarrow"/>
                <w:szCs w:val="21"/>
                <w:lang w:val="ru-RU"/>
              </w:rPr>
            </w:pPr>
          </w:p>
        </w:tc>
        <w:tc>
          <w:tcPr>
            <w:tcW w:w="1549" w:type="pct"/>
          </w:tcPr>
          <w:p w:rsidR="00102C64" w:rsidRPr="00F93F8D" w:rsidRDefault="00102C64" w:rsidP="00574304">
            <w:pPr>
              <w:ind w:right="-4"/>
              <w:rPr>
                <w:rFonts w:ascii="Gilroy Light" w:hAnsi="Gilroy Light" w:cs="ArialNarrow"/>
                <w:szCs w:val="21"/>
                <w:lang w:val="ru-RU"/>
              </w:rPr>
            </w:pPr>
            <w:r w:rsidRPr="00F93F8D">
              <w:rPr>
                <w:rFonts w:ascii="Gilroy Light" w:hAnsi="Gilroy Light" w:cs="ArialNarrow"/>
                <w:szCs w:val="21"/>
                <w:lang w:val="ru-RU"/>
              </w:rPr>
              <w:t>Медь</w:t>
            </w:r>
          </w:p>
        </w:tc>
        <w:tc>
          <w:tcPr>
            <w:tcW w:w="2109" w:type="pct"/>
            <w:vAlign w:val="center"/>
          </w:tcPr>
          <w:p w:rsidR="00102C64" w:rsidRPr="00467292" w:rsidRDefault="00102C64" w:rsidP="00870A18">
            <w:pPr>
              <w:ind w:right="-502"/>
              <w:jc w:val="center"/>
              <w:rPr>
                <w:rFonts w:ascii="Gilroy Light" w:hAnsi="Gilroy Light" w:cs="ArialNarrow"/>
                <w:szCs w:val="21"/>
                <w:lang w:val="ru-RU"/>
              </w:rPr>
            </w:pPr>
            <w:r w:rsidRPr="00467292">
              <w:rPr>
                <w:rFonts w:ascii="Gilroy Light" w:hAnsi="Gilroy Light" w:cs="Arial"/>
                <w:szCs w:val="21"/>
                <w:lang w:val="ru-RU"/>
              </w:rPr>
              <w:t>≤</w:t>
            </w:r>
            <w:r w:rsidR="00467292" w:rsidRPr="00467292">
              <w:rPr>
                <w:rFonts w:ascii="Gilroy Light" w:hAnsi="Gilroy Light" w:cs="ArialNarrow"/>
                <w:szCs w:val="21"/>
                <w:lang w:val="ru-RU"/>
              </w:rPr>
              <w:t>6</w:t>
            </w:r>
          </w:p>
        </w:tc>
      </w:tr>
      <w:tr w:rsidR="00102C64" w:rsidRPr="00F93F8D" w:rsidTr="00DC2F8B">
        <w:trPr>
          <w:trHeight w:val="184"/>
          <w:jc w:val="center"/>
        </w:trPr>
        <w:tc>
          <w:tcPr>
            <w:tcW w:w="2891" w:type="pct"/>
            <w:gridSpan w:val="2"/>
            <w:vAlign w:val="center"/>
          </w:tcPr>
          <w:p w:rsidR="00102C64" w:rsidRPr="00F93F8D" w:rsidRDefault="00102C64" w:rsidP="00F93F8D">
            <w:pPr>
              <w:ind w:left="105" w:right="-4" w:hangingChars="50" w:hanging="105"/>
              <w:jc w:val="left"/>
              <w:rPr>
                <w:rFonts w:ascii="Gilroy Light" w:hAnsi="Gilroy Light" w:cs="ArialNarrow"/>
                <w:szCs w:val="21"/>
                <w:lang w:val="ru-RU"/>
              </w:rPr>
            </w:pPr>
            <w:r w:rsidRPr="00F93F8D">
              <w:rPr>
                <w:rFonts w:ascii="Gilroy Light" w:hAnsi="Gilroy Light" w:cs="ArialNarrow"/>
                <w:szCs w:val="21"/>
                <w:lang w:val="ru-RU"/>
              </w:rPr>
              <w:t xml:space="preserve">Рабочее давление воздуха, </w:t>
            </w:r>
            <w:proofErr w:type="spellStart"/>
            <w:r w:rsidRPr="00F93F8D">
              <w:rPr>
                <w:rFonts w:ascii="Gilroy Light" w:hAnsi="Gilroy Light" w:cs="ArialNarrow"/>
                <w:szCs w:val="21"/>
                <w:lang w:val="ru-RU"/>
              </w:rPr>
              <w:t>bar</w:t>
            </w:r>
            <w:proofErr w:type="spellEnd"/>
          </w:p>
        </w:tc>
        <w:tc>
          <w:tcPr>
            <w:tcW w:w="2109" w:type="pct"/>
            <w:vAlign w:val="center"/>
          </w:tcPr>
          <w:p w:rsidR="00102C64" w:rsidRPr="002C2138" w:rsidRDefault="00102C64" w:rsidP="00870A18">
            <w:pPr>
              <w:ind w:right="-502"/>
              <w:jc w:val="center"/>
              <w:rPr>
                <w:rFonts w:ascii="Gilroy Light" w:hAnsi="Gilroy Light" w:cs="ArialNarrow"/>
                <w:szCs w:val="21"/>
                <w:lang w:val="ru-RU"/>
              </w:rPr>
            </w:pPr>
            <w:r w:rsidRPr="002C2138">
              <w:rPr>
                <w:rFonts w:ascii="Gilroy Light" w:hAnsi="Gilroy Light" w:cs="ArialNarrow"/>
                <w:szCs w:val="21"/>
              </w:rPr>
              <w:t>4.5-</w:t>
            </w:r>
            <w:r w:rsidRPr="002C2138">
              <w:rPr>
                <w:rFonts w:ascii="Gilroy Light" w:hAnsi="Gilroy Light" w:cs="ArialNarrow"/>
                <w:szCs w:val="21"/>
                <w:lang w:val="ru-RU"/>
              </w:rPr>
              <w:t>5.5</w:t>
            </w:r>
          </w:p>
        </w:tc>
      </w:tr>
      <w:tr w:rsidR="00102C64" w:rsidRPr="00F93F8D" w:rsidTr="00DC2F8B">
        <w:trPr>
          <w:trHeight w:val="184"/>
          <w:jc w:val="center"/>
        </w:trPr>
        <w:tc>
          <w:tcPr>
            <w:tcW w:w="2891" w:type="pct"/>
            <w:gridSpan w:val="2"/>
          </w:tcPr>
          <w:p w:rsidR="00102C64" w:rsidRPr="00F93F8D" w:rsidRDefault="00102C64" w:rsidP="00574304">
            <w:pPr>
              <w:ind w:right="-4"/>
              <w:rPr>
                <w:rFonts w:ascii="Gilroy Light" w:hAnsi="Gilroy Light" w:cs="ArialNarrow"/>
                <w:szCs w:val="21"/>
                <w:lang w:val="ru-RU"/>
              </w:rPr>
            </w:pPr>
            <w:r w:rsidRPr="00F93F8D">
              <w:rPr>
                <w:rFonts w:ascii="Gilroy Light" w:hAnsi="Gilroy Light" w:cs="ArialNarrow"/>
                <w:szCs w:val="21"/>
                <w:lang w:val="ru-RU"/>
              </w:rPr>
              <w:t xml:space="preserve">Максимальное давление воздуха на входе источника, </w:t>
            </w:r>
            <w:proofErr w:type="spellStart"/>
            <w:r w:rsidRPr="00F93F8D">
              <w:rPr>
                <w:rFonts w:ascii="Gilroy Light" w:hAnsi="Gilroy Light" w:cs="ArialNarrow"/>
                <w:szCs w:val="21"/>
                <w:lang w:val="ru-RU"/>
              </w:rPr>
              <w:t>bar</w:t>
            </w:r>
            <w:proofErr w:type="spellEnd"/>
          </w:p>
        </w:tc>
        <w:tc>
          <w:tcPr>
            <w:tcW w:w="2109" w:type="pct"/>
            <w:vAlign w:val="center"/>
          </w:tcPr>
          <w:p w:rsidR="00102C64" w:rsidRPr="002C2138" w:rsidRDefault="00102C64" w:rsidP="00870A18">
            <w:pPr>
              <w:ind w:right="-502"/>
              <w:jc w:val="center"/>
              <w:rPr>
                <w:rFonts w:ascii="Gilroy Light" w:hAnsi="Gilroy Light" w:cs="ArialNarrow"/>
                <w:szCs w:val="21"/>
                <w:lang w:val="ru-RU"/>
              </w:rPr>
            </w:pPr>
            <w:r w:rsidRPr="002C2138">
              <w:rPr>
                <w:rFonts w:ascii="Gilroy Light" w:hAnsi="Gilroy Light" w:cs="ArialNarrow"/>
                <w:szCs w:val="21"/>
                <w:lang w:val="ru-RU"/>
              </w:rPr>
              <w:t>8</w:t>
            </w:r>
          </w:p>
        </w:tc>
      </w:tr>
      <w:tr w:rsidR="00102C64" w:rsidRPr="00F93F8D" w:rsidTr="00DC2F8B">
        <w:trPr>
          <w:trHeight w:val="184"/>
          <w:jc w:val="center"/>
        </w:trPr>
        <w:tc>
          <w:tcPr>
            <w:tcW w:w="2891" w:type="pct"/>
            <w:gridSpan w:val="2"/>
          </w:tcPr>
          <w:p w:rsidR="00102C64" w:rsidRPr="00F93F8D" w:rsidRDefault="00102C64" w:rsidP="00574304">
            <w:pPr>
              <w:ind w:right="-4"/>
              <w:rPr>
                <w:rFonts w:ascii="Gilroy Light" w:hAnsi="Gilroy Light" w:cs="ArialNarrow"/>
                <w:szCs w:val="21"/>
                <w:lang w:val="ru-RU"/>
              </w:rPr>
            </w:pPr>
            <w:r w:rsidRPr="00F93F8D">
              <w:rPr>
                <w:rFonts w:ascii="Gilroy Light" w:hAnsi="Gilroy Light" w:cs="ArialNarrow"/>
                <w:szCs w:val="21"/>
                <w:lang w:val="ru-RU"/>
              </w:rPr>
              <w:t>Степень защиты</w:t>
            </w:r>
          </w:p>
        </w:tc>
        <w:tc>
          <w:tcPr>
            <w:tcW w:w="2109" w:type="pct"/>
            <w:vAlign w:val="center"/>
          </w:tcPr>
          <w:p w:rsidR="00102C64" w:rsidRPr="001954A2" w:rsidRDefault="00102C64" w:rsidP="001954A2">
            <w:pPr>
              <w:ind w:right="-502"/>
              <w:jc w:val="center"/>
              <w:rPr>
                <w:rFonts w:ascii="Gilroy Light" w:hAnsi="Gilroy Light" w:cs="ArialNarrow"/>
                <w:szCs w:val="21"/>
              </w:rPr>
            </w:pPr>
            <w:r w:rsidRPr="002C2138">
              <w:rPr>
                <w:rFonts w:ascii="Gilroy Light" w:hAnsi="Gilroy Light" w:cs="ArialNarrow"/>
                <w:szCs w:val="21"/>
                <w:lang w:val="ru-RU"/>
              </w:rPr>
              <w:t>IP 2</w:t>
            </w:r>
            <w:r w:rsidR="001954A2">
              <w:rPr>
                <w:rFonts w:ascii="Gilroy Light" w:hAnsi="Gilroy Light" w:cs="ArialNarrow"/>
                <w:szCs w:val="21"/>
              </w:rPr>
              <w:t>1</w:t>
            </w:r>
          </w:p>
        </w:tc>
      </w:tr>
      <w:tr w:rsidR="00102C64" w:rsidRPr="00F93F8D" w:rsidTr="00DC2F8B">
        <w:trPr>
          <w:trHeight w:val="184"/>
          <w:jc w:val="center"/>
        </w:trPr>
        <w:tc>
          <w:tcPr>
            <w:tcW w:w="2891" w:type="pct"/>
            <w:gridSpan w:val="2"/>
          </w:tcPr>
          <w:p w:rsidR="00102C64" w:rsidRPr="00F93F8D" w:rsidRDefault="00102C64" w:rsidP="00574304">
            <w:pPr>
              <w:ind w:right="-4"/>
              <w:rPr>
                <w:rFonts w:ascii="Gilroy Light" w:hAnsi="Gilroy Light" w:cs="ArialNarrow"/>
                <w:szCs w:val="21"/>
                <w:lang w:val="ru-RU"/>
              </w:rPr>
            </w:pPr>
            <w:r w:rsidRPr="00F93F8D">
              <w:rPr>
                <w:rFonts w:ascii="Gilroy Light" w:hAnsi="Gilroy Light" w:cs="ArialNarrow"/>
                <w:szCs w:val="21"/>
                <w:lang w:val="ru-RU"/>
              </w:rPr>
              <w:t>Класс изоляции</w:t>
            </w:r>
          </w:p>
        </w:tc>
        <w:tc>
          <w:tcPr>
            <w:tcW w:w="2109" w:type="pct"/>
            <w:vAlign w:val="center"/>
          </w:tcPr>
          <w:p w:rsidR="00102C64" w:rsidRPr="002C2138" w:rsidRDefault="002C2138" w:rsidP="00870A18">
            <w:pPr>
              <w:ind w:right="-502"/>
              <w:jc w:val="center"/>
              <w:rPr>
                <w:rFonts w:ascii="Gilroy Light" w:hAnsi="Gilroy Light" w:cs="ArialNarrow"/>
                <w:szCs w:val="21"/>
              </w:rPr>
            </w:pPr>
            <w:r w:rsidRPr="002C2138">
              <w:rPr>
                <w:rFonts w:ascii="Gilroy Light" w:hAnsi="Gilroy Light" w:cs="ArialNarrow"/>
                <w:szCs w:val="21"/>
              </w:rPr>
              <w:t>F</w:t>
            </w:r>
          </w:p>
        </w:tc>
      </w:tr>
      <w:tr w:rsidR="00102C64" w:rsidRPr="00F93F8D" w:rsidTr="00DC2F8B">
        <w:trPr>
          <w:trHeight w:val="190"/>
          <w:jc w:val="center"/>
        </w:trPr>
        <w:tc>
          <w:tcPr>
            <w:tcW w:w="2891" w:type="pct"/>
            <w:gridSpan w:val="2"/>
          </w:tcPr>
          <w:p w:rsidR="00102C64" w:rsidRPr="00F93F8D" w:rsidRDefault="00102C64" w:rsidP="00574304">
            <w:pPr>
              <w:ind w:right="-4"/>
              <w:rPr>
                <w:rFonts w:ascii="Gilroy Light" w:hAnsi="Gilroy Light" w:cs="ArialNarrow"/>
                <w:szCs w:val="21"/>
                <w:lang w:val="ru-RU"/>
              </w:rPr>
            </w:pPr>
            <w:r w:rsidRPr="00F93F8D">
              <w:rPr>
                <w:rFonts w:ascii="Gilroy Light" w:hAnsi="Gilroy Light" w:cs="ArialNarrow"/>
                <w:szCs w:val="21"/>
                <w:lang w:val="ru-RU"/>
              </w:rPr>
              <w:t xml:space="preserve">Масса, </w:t>
            </w:r>
            <w:proofErr w:type="gramStart"/>
            <w:r w:rsidRPr="00F93F8D">
              <w:rPr>
                <w:rFonts w:ascii="Gilroy Light" w:hAnsi="Gilroy Light" w:cs="ArialNarrow"/>
                <w:szCs w:val="21"/>
                <w:lang w:val="ru-RU"/>
              </w:rPr>
              <w:t>кг</w:t>
            </w:r>
            <w:proofErr w:type="gramEnd"/>
          </w:p>
        </w:tc>
        <w:tc>
          <w:tcPr>
            <w:tcW w:w="2109" w:type="pct"/>
            <w:vAlign w:val="center"/>
          </w:tcPr>
          <w:p w:rsidR="00102C64" w:rsidRPr="002C2138" w:rsidRDefault="002C2138" w:rsidP="00870A18">
            <w:pPr>
              <w:ind w:right="-502"/>
              <w:jc w:val="center"/>
              <w:rPr>
                <w:rFonts w:ascii="Gilroy Light" w:hAnsi="Gilroy Light" w:cs="ArialNarrow"/>
                <w:szCs w:val="21"/>
              </w:rPr>
            </w:pPr>
            <w:r w:rsidRPr="002C2138">
              <w:rPr>
                <w:rFonts w:ascii="Gilroy Light" w:hAnsi="Gilroy Light" w:cs="ArialNarrow"/>
                <w:szCs w:val="21"/>
              </w:rPr>
              <w:t>10</w:t>
            </w:r>
          </w:p>
        </w:tc>
      </w:tr>
      <w:tr w:rsidR="00102C64" w:rsidRPr="00F93F8D" w:rsidTr="00DC2F8B">
        <w:trPr>
          <w:trHeight w:val="50"/>
          <w:jc w:val="center"/>
        </w:trPr>
        <w:tc>
          <w:tcPr>
            <w:tcW w:w="2891" w:type="pct"/>
            <w:gridSpan w:val="2"/>
          </w:tcPr>
          <w:p w:rsidR="00102C64" w:rsidRPr="00F93F8D" w:rsidRDefault="00102C64" w:rsidP="00574304">
            <w:pPr>
              <w:ind w:right="-4"/>
              <w:jc w:val="left"/>
              <w:rPr>
                <w:rFonts w:ascii="Gilroy Light" w:hAnsi="Gilroy Light" w:cs="ArialNarrow"/>
                <w:szCs w:val="21"/>
                <w:lang w:val="ru-RU"/>
              </w:rPr>
            </w:pPr>
            <w:r w:rsidRPr="00F93F8D">
              <w:rPr>
                <w:rFonts w:ascii="Gilroy Light" w:hAnsi="Gilroy Light" w:cs="ArialNarrow"/>
                <w:szCs w:val="21"/>
                <w:lang w:val="ru-RU"/>
              </w:rPr>
              <w:t>Габаритные размеры</w:t>
            </w:r>
          </w:p>
          <w:p w:rsidR="00102C64" w:rsidRPr="00F93F8D" w:rsidRDefault="00102C64" w:rsidP="00574304">
            <w:pPr>
              <w:ind w:right="-4"/>
              <w:rPr>
                <w:rFonts w:ascii="Gilroy Light" w:hAnsi="Gilroy Light" w:cs="ArialNarrow"/>
                <w:szCs w:val="21"/>
                <w:lang w:val="ru-RU"/>
              </w:rPr>
            </w:pPr>
            <w:r w:rsidRPr="00F93F8D">
              <w:rPr>
                <w:rFonts w:ascii="Gilroy Light" w:hAnsi="Gilroy Light" w:cs="ArialNarrow"/>
                <w:szCs w:val="21"/>
                <w:lang w:val="ru-RU"/>
              </w:rPr>
              <w:t>（</w:t>
            </w:r>
            <w:r w:rsidRPr="00F93F8D">
              <w:rPr>
                <w:rFonts w:ascii="Gilroy Light" w:hAnsi="Gilroy Light" w:cs="ArialNarrow"/>
                <w:szCs w:val="21"/>
                <w:lang w:val="ru-RU"/>
              </w:rPr>
              <w:t>Д×Ш×В</w:t>
            </w:r>
            <w:r w:rsidRPr="00F93F8D">
              <w:rPr>
                <w:rFonts w:ascii="Gilroy Light" w:hAnsi="Gilroy Light" w:cs="ArialNarrow"/>
                <w:szCs w:val="21"/>
                <w:lang w:val="ru-RU"/>
              </w:rPr>
              <w:t>）（</w:t>
            </w:r>
            <w:r w:rsidRPr="00F93F8D">
              <w:rPr>
                <w:rFonts w:ascii="Gilroy Light" w:hAnsi="Gilroy Light" w:cs="ArialNarrow"/>
                <w:szCs w:val="21"/>
                <w:lang w:val="ru-RU"/>
              </w:rPr>
              <w:t>мм</w:t>
            </w:r>
            <w:r w:rsidRPr="00F93F8D">
              <w:rPr>
                <w:rFonts w:ascii="Gilroy Light" w:hAnsi="Gilroy Light" w:cs="ArialNarrow"/>
                <w:szCs w:val="21"/>
                <w:lang w:val="ru-RU"/>
              </w:rPr>
              <w:t>）</w:t>
            </w:r>
          </w:p>
        </w:tc>
        <w:tc>
          <w:tcPr>
            <w:tcW w:w="2109" w:type="pct"/>
            <w:vAlign w:val="center"/>
          </w:tcPr>
          <w:p w:rsidR="00102C64" w:rsidRPr="002C2138" w:rsidRDefault="002C2138" w:rsidP="00870A18">
            <w:pPr>
              <w:ind w:right="-502"/>
              <w:jc w:val="center"/>
              <w:rPr>
                <w:rFonts w:ascii="Gilroy Light" w:hAnsi="Gilroy Light" w:cs="ArialNarrow"/>
                <w:szCs w:val="21"/>
                <w:lang w:val="ru-RU"/>
              </w:rPr>
            </w:pPr>
            <w:r w:rsidRPr="002C2138">
              <w:rPr>
                <w:rFonts w:ascii="Gilroy Light" w:hAnsi="Gilroy Light" w:cs="ArialNarrow"/>
                <w:szCs w:val="21"/>
              </w:rPr>
              <w:t>399</w:t>
            </w:r>
            <w:r w:rsidRPr="002C2138">
              <w:rPr>
                <w:rFonts w:ascii="Gilroy Light" w:hAnsi="Gilroy Light" w:cs="ArialNarrow"/>
                <w:szCs w:val="21"/>
                <w:lang w:val="ru-RU"/>
              </w:rPr>
              <w:t>х160х242</w:t>
            </w:r>
          </w:p>
        </w:tc>
      </w:tr>
    </w:tbl>
    <w:p w:rsidR="00102C64" w:rsidRPr="00F93F8D" w:rsidRDefault="00102C64" w:rsidP="00870A18">
      <w:pPr>
        <w:ind w:right="-502"/>
        <w:rPr>
          <w:rFonts w:ascii="Gilroy Light" w:hAnsi="Gilroy Light" w:cs="ArialNarrow-Bold"/>
          <w:b/>
          <w:bCs/>
          <w:szCs w:val="21"/>
          <w:lang w:val="ru-RU"/>
        </w:rPr>
      </w:pPr>
    </w:p>
    <w:p w:rsidR="00F274C4" w:rsidRPr="00F93F8D" w:rsidRDefault="00F274C4" w:rsidP="00F93F8D">
      <w:pPr>
        <w:jc w:val="center"/>
        <w:rPr>
          <w:rFonts w:ascii="Gilroy Light" w:hAnsi="Gilroy Light"/>
          <w:szCs w:val="21"/>
          <w:lang w:val="ru-RU"/>
        </w:rPr>
      </w:pPr>
      <w:r w:rsidRPr="00F93F8D">
        <w:rPr>
          <w:rFonts w:ascii="Gilroy Light" w:eastAsia="Courier New" w:hAnsi="Gilroy Light" w:cs="Courier New"/>
          <w:b/>
          <w:bCs/>
          <w:szCs w:val="21"/>
          <w:lang w:val="ru-RU"/>
        </w:rPr>
        <w:t>ЗАЩИТНЫЕ ФУНКЦИИ СВАРОЧНОГО АППАРАТА</w:t>
      </w:r>
    </w:p>
    <w:p w:rsidR="00F274C4" w:rsidRPr="00F93F8D" w:rsidRDefault="00F274C4" w:rsidP="00871E1A">
      <w:pPr>
        <w:pStyle w:val="ac"/>
        <w:rPr>
          <w:rFonts w:ascii="Gilroy Light" w:eastAsia="Arial" w:hAnsi="Gilroy Light"/>
          <w:szCs w:val="21"/>
          <w:lang w:val="ru-RU"/>
        </w:rPr>
      </w:pPr>
      <w:r w:rsidRPr="00F93F8D">
        <w:rPr>
          <w:rFonts w:ascii="Gilroy Light" w:eastAsia="Arial" w:hAnsi="Gilroy Light"/>
          <w:szCs w:val="21"/>
          <w:lang w:val="ru-RU"/>
        </w:rPr>
        <w:t xml:space="preserve">Защита от аномальных условий: В процессе нагрузки силовые элементы значительно нагреваются. Поэтому в аппарате обеспечивается защита силовых цепей при помощи </w:t>
      </w:r>
      <w:proofErr w:type="spellStart"/>
      <w:r w:rsidRPr="00F93F8D">
        <w:rPr>
          <w:rFonts w:ascii="Gilroy Light" w:eastAsia="Arial" w:hAnsi="Gilroy Light"/>
          <w:szCs w:val="21"/>
          <w:lang w:val="ru-RU"/>
        </w:rPr>
        <w:t>термопредохранителя</w:t>
      </w:r>
      <w:proofErr w:type="spellEnd"/>
      <w:r w:rsidRPr="00F93F8D">
        <w:rPr>
          <w:rFonts w:ascii="Gilroy Light" w:eastAsia="Arial" w:hAnsi="Gilroy Light"/>
          <w:szCs w:val="21"/>
          <w:lang w:val="ru-RU"/>
        </w:rPr>
        <w:t>. В случае перегрузки или недостаточного охлаждения аппарата загорается световой индикатор наличия ошибки на передней панели аппарата, при этом сварочный ток принудительно снижается до минимального значения во избежание выхода из строя аппарата. Сварку можно продолжить после того, как аппарат охладится, и световой индикатор защиты погаснет.</w:t>
      </w:r>
    </w:p>
    <w:p w:rsidR="00F274C4" w:rsidRPr="00F93F8D" w:rsidRDefault="00F274C4" w:rsidP="00871E1A">
      <w:pPr>
        <w:pStyle w:val="ac"/>
        <w:rPr>
          <w:rFonts w:ascii="Gilroy Light" w:eastAsia="Arial" w:hAnsi="Gilroy Light"/>
          <w:szCs w:val="21"/>
          <w:lang w:val="ru-RU"/>
        </w:rPr>
      </w:pPr>
      <w:r w:rsidRPr="00F93F8D">
        <w:rPr>
          <w:rFonts w:ascii="Gilroy Light" w:eastAsia="Arial" w:hAnsi="Gilroy Light"/>
          <w:szCs w:val="21"/>
          <w:lang w:val="ru-RU"/>
        </w:rPr>
        <w:t>Функция плавного запуска: данная функция реализована для плавного заряда электролитических конденсаторов входного фильтра, предотвращая преждевременный выход из строя сетевого выключателя и элементов входной цепи в момент включения устройства.</w:t>
      </w:r>
    </w:p>
    <w:p w:rsidR="00F274C4" w:rsidRPr="00F93F8D" w:rsidRDefault="00F274C4" w:rsidP="00871E1A">
      <w:pPr>
        <w:pStyle w:val="ac"/>
        <w:rPr>
          <w:rFonts w:ascii="Gilroy Light" w:hAnsi="Gilroy Light"/>
          <w:szCs w:val="21"/>
          <w:lang w:val="ru-RU"/>
        </w:rPr>
      </w:pPr>
    </w:p>
    <w:p w:rsidR="00F274C4" w:rsidRPr="00F93F8D" w:rsidRDefault="009752C0" w:rsidP="00871E1A">
      <w:pPr>
        <w:spacing w:line="325" w:lineRule="auto"/>
        <w:jc w:val="center"/>
        <w:rPr>
          <w:rFonts w:ascii="Gilroy Light" w:hAnsi="Gilroy Light"/>
          <w:szCs w:val="21"/>
          <w:lang w:val="ru-RU"/>
        </w:rPr>
      </w:pPr>
      <w:r w:rsidRPr="009752C0">
        <w:rPr>
          <w:rFonts w:ascii="Gilroy Light" w:hAnsi="Gilroy Light"/>
          <w:noProof/>
          <w:szCs w:val="21"/>
        </w:rPr>
        <w:pict>
          <v:rect id="Shape 84" o:spid="_x0000_s4142" style="position:absolute;left:0;text-align:left;margin-left:-4.9pt;margin-top:-.35pt;width:509.95pt;height:35.3pt;z-index:-251658240;visibility:visible;mso-wrap-distance-left:0;mso-wrap-distance-right:0" o:allowincell="f" fillcolor="#dfdfdb" stroked="f"/>
        </w:pict>
      </w:r>
      <w:r w:rsidR="00F274C4" w:rsidRPr="00F93F8D">
        <w:rPr>
          <w:rFonts w:ascii="Gilroy Light" w:eastAsia="Courier New" w:hAnsi="Gilroy Light" w:cs="Courier New"/>
          <w:b/>
          <w:bCs/>
          <w:szCs w:val="21"/>
          <w:lang w:val="ru-RU"/>
        </w:rPr>
        <w:t xml:space="preserve">Внимание! </w:t>
      </w:r>
      <w:r w:rsidR="00F274C4" w:rsidRPr="00F93F8D">
        <w:rPr>
          <w:rFonts w:ascii="Gilroy Light" w:eastAsia="Courier New" w:hAnsi="Gilroy Light" w:cs="Courier New"/>
          <w:szCs w:val="21"/>
          <w:lang w:val="ru-RU"/>
        </w:rPr>
        <w:t>Категорически запрещено подключать аппарат к сети переменного тока с напряжением 380В во избежание повреждения входных цепей аппарата.</w:t>
      </w:r>
    </w:p>
    <w:p w:rsidR="00F274C4" w:rsidRPr="00F93F8D" w:rsidRDefault="00F274C4" w:rsidP="00871E1A">
      <w:pPr>
        <w:spacing w:line="20" w:lineRule="exact"/>
        <w:rPr>
          <w:rFonts w:ascii="Gilroy Light" w:hAnsi="Gilroy Light"/>
          <w:szCs w:val="21"/>
          <w:lang w:val="ru-RU"/>
        </w:rPr>
      </w:pPr>
    </w:p>
    <w:p w:rsidR="00F274C4" w:rsidRPr="00F93F8D" w:rsidRDefault="00F274C4" w:rsidP="00871E1A">
      <w:pPr>
        <w:spacing w:line="20" w:lineRule="exact"/>
        <w:rPr>
          <w:rFonts w:ascii="Gilroy Light" w:hAnsi="Gilroy Light"/>
          <w:szCs w:val="21"/>
          <w:lang w:val="ru-RU"/>
        </w:rPr>
      </w:pPr>
    </w:p>
    <w:p w:rsidR="00F274C4" w:rsidRPr="00F93F8D" w:rsidRDefault="00F274C4" w:rsidP="00871E1A">
      <w:pPr>
        <w:rPr>
          <w:rFonts w:ascii="Gilroy Light" w:eastAsia="Courier New" w:hAnsi="Gilroy Light" w:cs="Courier New"/>
          <w:b/>
          <w:bCs/>
          <w:szCs w:val="21"/>
          <w:lang w:val="ru-RU"/>
        </w:rPr>
      </w:pPr>
    </w:p>
    <w:p w:rsidR="00F274C4" w:rsidRPr="00F93F8D" w:rsidRDefault="00F274C4" w:rsidP="00F93F8D">
      <w:pPr>
        <w:jc w:val="center"/>
        <w:rPr>
          <w:rFonts w:ascii="Gilroy Light" w:hAnsi="Gilroy Light"/>
          <w:szCs w:val="21"/>
          <w:lang w:val="ru-RU"/>
        </w:rPr>
      </w:pPr>
      <w:r w:rsidRPr="00F93F8D">
        <w:rPr>
          <w:rFonts w:ascii="Gilroy Light" w:eastAsia="Courier New" w:hAnsi="Gilroy Light" w:cs="Courier New"/>
          <w:b/>
          <w:bCs/>
          <w:szCs w:val="21"/>
          <w:lang w:val="ru-RU"/>
        </w:rPr>
        <w:t>ПРАВИЛА ПО ЭКСПЛУАТАЦИИ ОБОРУДОВАНИЯ</w:t>
      </w:r>
    </w:p>
    <w:p w:rsidR="00F274C4" w:rsidRPr="00F93F8D" w:rsidRDefault="00F274C4" w:rsidP="00871E1A">
      <w:pPr>
        <w:rPr>
          <w:rFonts w:ascii="Gilroy Light" w:hAnsi="Gilroy Light"/>
          <w:szCs w:val="21"/>
          <w:lang w:val="ru-RU"/>
        </w:rPr>
      </w:pPr>
      <w:r w:rsidRPr="00F93F8D">
        <w:rPr>
          <w:rFonts w:ascii="Gilroy Light" w:eastAsia="Courier New" w:hAnsi="Gilroy Light" w:cs="Courier New"/>
          <w:b/>
          <w:bCs/>
          <w:szCs w:val="21"/>
          <w:lang w:val="ru-RU"/>
        </w:rPr>
        <w:t>Место установки</w:t>
      </w:r>
    </w:p>
    <w:p w:rsidR="00F274C4" w:rsidRPr="00F93F8D" w:rsidRDefault="00F274C4" w:rsidP="00871E1A">
      <w:pPr>
        <w:pStyle w:val="ac"/>
        <w:rPr>
          <w:rFonts w:ascii="Gilroy Light" w:eastAsia="Symbol" w:hAnsi="Gilroy Light" w:cs="Symbol"/>
          <w:szCs w:val="21"/>
          <w:lang w:val="ru-RU"/>
        </w:rPr>
      </w:pPr>
      <w:r w:rsidRPr="00F93F8D">
        <w:rPr>
          <w:rFonts w:ascii="Gilroy Light" w:eastAsia="Arial" w:hAnsi="Gilroy Light"/>
          <w:szCs w:val="21"/>
          <w:lang w:val="ru-RU"/>
        </w:rPr>
        <w:t>Место установки оборудования должно быть защищено от воздействия прямых солнечных лучей, дождя, влаги, едких и коррозионных веществ и вибрации. Участок, на котором устанавливаете аппарат, содержите в чистоте, и обеспечьте хорошую вентиляцию.</w:t>
      </w:r>
    </w:p>
    <w:p w:rsidR="00F274C4" w:rsidRPr="00F93F8D" w:rsidRDefault="00F274C4" w:rsidP="00871E1A">
      <w:pPr>
        <w:pStyle w:val="ac"/>
        <w:rPr>
          <w:rFonts w:ascii="Gilroy Light" w:eastAsia="Symbol" w:hAnsi="Gilroy Light" w:cs="Symbol"/>
          <w:szCs w:val="21"/>
          <w:lang w:val="ru-RU"/>
        </w:rPr>
      </w:pPr>
      <w:r w:rsidRPr="00F93F8D">
        <w:rPr>
          <w:rFonts w:ascii="Gilroy Light" w:eastAsia="Arial" w:hAnsi="Gilroy Light"/>
          <w:szCs w:val="21"/>
          <w:lang w:val="ru-RU"/>
        </w:rPr>
        <w:t>Температура окружающей среды: во время проведения работ: -5 ~ +40</w:t>
      </w:r>
      <w:proofErr w:type="gramStart"/>
      <w:r w:rsidRPr="00F93F8D">
        <w:rPr>
          <w:rFonts w:ascii="Gilroy Light" w:eastAsia="Arial" w:hAnsi="Gilroy Light"/>
          <w:szCs w:val="21"/>
          <w:lang w:val="ru-RU"/>
        </w:rPr>
        <w:t>°С</w:t>
      </w:r>
      <w:proofErr w:type="gramEnd"/>
      <w:r w:rsidRPr="00F93F8D">
        <w:rPr>
          <w:rFonts w:ascii="Gilroy Light" w:eastAsia="Arial" w:hAnsi="Gilroy Light"/>
          <w:szCs w:val="21"/>
          <w:lang w:val="ru-RU"/>
        </w:rPr>
        <w:t>, во время транспортировки -25~+55°С.</w:t>
      </w:r>
    </w:p>
    <w:p w:rsidR="00F274C4" w:rsidRPr="00F93F8D" w:rsidRDefault="00F274C4" w:rsidP="00871E1A">
      <w:pPr>
        <w:pStyle w:val="ac"/>
        <w:rPr>
          <w:rFonts w:ascii="Gilroy Light" w:eastAsia="Symbol" w:hAnsi="Gilroy Light" w:cs="Symbol"/>
          <w:szCs w:val="21"/>
          <w:lang w:val="ru-RU"/>
        </w:rPr>
      </w:pPr>
      <w:r w:rsidRPr="00F93F8D">
        <w:rPr>
          <w:rFonts w:ascii="Gilroy Light" w:eastAsia="Arial" w:hAnsi="Gilroy Light"/>
          <w:szCs w:val="21"/>
          <w:lang w:val="ru-RU"/>
        </w:rPr>
        <w:t>Относительная влажность:  при 40</w:t>
      </w:r>
      <w:proofErr w:type="gramStart"/>
      <w:r w:rsidRPr="00F93F8D">
        <w:rPr>
          <w:rFonts w:ascii="Gilroy Light" w:eastAsia="Arial" w:hAnsi="Gilroy Light"/>
          <w:szCs w:val="21"/>
          <w:lang w:val="ru-RU"/>
        </w:rPr>
        <w:t>°С</w:t>
      </w:r>
      <w:proofErr w:type="gramEnd"/>
      <w:r w:rsidRPr="00F93F8D">
        <w:rPr>
          <w:rFonts w:ascii="Gilroy Light" w:eastAsia="Arial" w:hAnsi="Gilroy Light"/>
          <w:szCs w:val="21"/>
          <w:lang w:val="ru-RU"/>
        </w:rPr>
        <w:t>: ≤ 50%,  при 20°С: ≤ 90%.</w:t>
      </w:r>
    </w:p>
    <w:p w:rsidR="00F274C4" w:rsidRPr="00F93F8D" w:rsidRDefault="00F274C4" w:rsidP="00871E1A">
      <w:pPr>
        <w:pStyle w:val="ac"/>
        <w:rPr>
          <w:rFonts w:ascii="Gilroy Light" w:eastAsia="Symbol" w:hAnsi="Gilroy Light" w:cs="Symbol"/>
          <w:szCs w:val="21"/>
          <w:lang w:val="ru-RU"/>
        </w:rPr>
      </w:pPr>
      <w:r w:rsidRPr="00F93F8D">
        <w:rPr>
          <w:rFonts w:ascii="Gilroy Light" w:eastAsia="Arial" w:hAnsi="Gilroy Light"/>
          <w:szCs w:val="21"/>
          <w:lang w:val="ru-RU"/>
        </w:rPr>
        <w:t>Переднюю/заднюю стороны аппарата располагайте на расстоянии не менее 30 см от стены, а его левую/правую сторону – на расстоянии как минимум 20 см; любые два аппарата устанавливайте на расстоянии как минимум 30 см друг от друга.</w:t>
      </w:r>
    </w:p>
    <w:p w:rsidR="00F274C4" w:rsidRPr="00F93F8D" w:rsidRDefault="009752C0" w:rsidP="00871E1A">
      <w:pPr>
        <w:rPr>
          <w:rFonts w:ascii="Gilroy Light" w:eastAsia="Courier New" w:hAnsi="Gilroy Light" w:cs="Courier New"/>
          <w:b/>
          <w:bCs/>
          <w:szCs w:val="21"/>
          <w:lang w:val="ru-RU"/>
        </w:rPr>
      </w:pPr>
      <w:r w:rsidRPr="009752C0">
        <w:rPr>
          <w:rFonts w:ascii="Gilroy Light" w:hAnsi="Gilroy Light"/>
          <w:noProof/>
          <w:szCs w:val="21"/>
        </w:rPr>
        <w:pict>
          <v:rect id="Shape 87" o:spid="_x0000_s4143" style="position:absolute;left:0;text-align:left;margin-left:-.2pt;margin-top:6.35pt;width:510.45pt;height:21.15pt;z-index:-251657216;visibility:visible;mso-wrap-distance-left:0;mso-wrap-distance-right:0" o:allowincell="f" fillcolor="#dfdfdb" stroked="f"/>
        </w:pict>
      </w:r>
    </w:p>
    <w:p w:rsidR="00F274C4" w:rsidRPr="00F93F8D" w:rsidRDefault="00F274C4" w:rsidP="00871E1A">
      <w:pPr>
        <w:rPr>
          <w:rFonts w:ascii="Gilroy Light" w:hAnsi="Gilroy Light"/>
          <w:szCs w:val="21"/>
          <w:lang w:val="ru-RU"/>
        </w:rPr>
      </w:pPr>
      <w:r w:rsidRPr="00F93F8D">
        <w:rPr>
          <w:rFonts w:ascii="Gilroy Light" w:eastAsia="Courier New" w:hAnsi="Gilroy Light" w:cs="Courier New"/>
          <w:b/>
          <w:bCs/>
          <w:szCs w:val="21"/>
          <w:lang w:val="ru-RU"/>
        </w:rPr>
        <w:t xml:space="preserve">Внимание! </w:t>
      </w:r>
      <w:r w:rsidRPr="00F93F8D">
        <w:rPr>
          <w:rFonts w:ascii="Gilroy Light" w:eastAsia="Courier New" w:hAnsi="Gilroy Light" w:cs="Courier New"/>
          <w:szCs w:val="21"/>
          <w:lang w:val="ru-RU"/>
        </w:rPr>
        <w:t>Не перекрывайте доступ воздуха к вентилятору и вентиляционным отверстиям.</w:t>
      </w:r>
    </w:p>
    <w:p w:rsidR="00F274C4" w:rsidRPr="00F93F8D" w:rsidRDefault="00F274C4" w:rsidP="00871E1A">
      <w:pPr>
        <w:pStyle w:val="ac"/>
        <w:rPr>
          <w:rFonts w:ascii="Gilroy Light" w:eastAsia="Arial" w:hAnsi="Gilroy Light"/>
          <w:szCs w:val="21"/>
          <w:lang w:val="ru-RU"/>
        </w:rPr>
      </w:pPr>
    </w:p>
    <w:p w:rsidR="00F274C4" w:rsidRPr="00F93F8D" w:rsidRDefault="00F274C4" w:rsidP="00871E1A">
      <w:pPr>
        <w:pStyle w:val="ac"/>
        <w:rPr>
          <w:rFonts w:ascii="Gilroy Light" w:eastAsia="Arial" w:hAnsi="Gilroy Light"/>
          <w:szCs w:val="21"/>
          <w:lang w:val="ru-RU"/>
        </w:rPr>
      </w:pPr>
      <w:r w:rsidRPr="00F93F8D">
        <w:rPr>
          <w:rFonts w:ascii="Gilroy Light" w:eastAsia="Arial" w:hAnsi="Gilroy Light"/>
          <w:szCs w:val="21"/>
          <w:lang w:val="ru-RU"/>
        </w:rPr>
        <w:t>При подключении аппарата к электрической сети переменного тока напряжением 230В и частотой 50Гц необходимо обеспечить защиту розетки для подключения автоматическим выключателем или плавкой вставкой с током срабатывания соответствующим максимальному току потребляемому аппаратом. Перед установкой предохранителя отключите входное питание.</w:t>
      </w:r>
    </w:p>
    <w:p w:rsidR="00F274C4" w:rsidRPr="00F93F8D" w:rsidRDefault="00F274C4" w:rsidP="00870A18">
      <w:pPr>
        <w:pStyle w:val="ac"/>
        <w:ind w:right="-502"/>
        <w:rPr>
          <w:rFonts w:ascii="Gilroy Light" w:eastAsia="Symbol" w:hAnsi="Gilroy Light" w:cs="Symbol"/>
          <w:szCs w:val="21"/>
          <w:lang w:val="ru-RU"/>
        </w:rPr>
      </w:pPr>
    </w:p>
    <w:p w:rsidR="00F274C4" w:rsidRPr="00F93F8D" w:rsidRDefault="00F274C4" w:rsidP="00871E1A">
      <w:pPr>
        <w:pStyle w:val="Pa0"/>
        <w:rPr>
          <w:rFonts w:ascii="Calibri" w:hAnsi="Calibri"/>
          <w:b/>
          <w:bCs/>
          <w:color w:val="000000"/>
          <w:sz w:val="21"/>
          <w:szCs w:val="21"/>
        </w:rPr>
      </w:pPr>
    </w:p>
    <w:p w:rsidR="00F274C4" w:rsidRPr="00F93F8D" w:rsidRDefault="00F274C4" w:rsidP="00871E1A">
      <w:pPr>
        <w:pStyle w:val="Pa0"/>
        <w:rPr>
          <w:rFonts w:ascii="Gilroy Light" w:eastAsia="Courier New" w:hAnsi="Gilroy Light" w:cs="Courier New"/>
          <w:b/>
          <w:bCs/>
          <w:sz w:val="21"/>
          <w:szCs w:val="21"/>
          <w:lang w:eastAsia="ru-RU"/>
        </w:rPr>
      </w:pPr>
      <w:r w:rsidRPr="00F93F8D">
        <w:rPr>
          <w:rFonts w:ascii="Gilroy Light" w:eastAsia="Courier New" w:hAnsi="Gilroy Light" w:cs="Courier New"/>
          <w:b/>
          <w:bCs/>
          <w:sz w:val="21"/>
          <w:szCs w:val="21"/>
          <w:lang w:eastAsia="ru-RU"/>
        </w:rPr>
        <w:lastRenderedPageBreak/>
        <w:t>КОМПЛЕКТАЦИЯ</w:t>
      </w:r>
    </w:p>
    <w:p w:rsidR="00F274C4" w:rsidRPr="001954A2" w:rsidRDefault="00F274C4" w:rsidP="00871E1A">
      <w:pPr>
        <w:pStyle w:val="Pa3"/>
        <w:jc w:val="both"/>
        <w:rPr>
          <w:rStyle w:val="A60"/>
          <w:rFonts w:ascii="Calibri" w:hAnsi="Calibri"/>
          <w:b/>
          <w:bCs/>
          <w:sz w:val="21"/>
          <w:szCs w:val="21"/>
        </w:rPr>
      </w:pPr>
    </w:p>
    <w:p w:rsidR="00F274C4" w:rsidRPr="00F93F8D" w:rsidRDefault="00F274C4" w:rsidP="00871E1A">
      <w:pPr>
        <w:pStyle w:val="Pa3"/>
        <w:jc w:val="both"/>
        <w:rPr>
          <w:rFonts w:ascii="Gilroy-Light" w:hAnsi="Gilroy-Light"/>
          <w:color w:val="000000"/>
          <w:sz w:val="21"/>
          <w:szCs w:val="21"/>
        </w:rPr>
      </w:pPr>
      <w:r w:rsidRPr="00F93F8D">
        <w:rPr>
          <w:rStyle w:val="A60"/>
          <w:rFonts w:ascii="Gilroy-Light" w:hAnsi="Gilroy-Light"/>
          <w:b/>
          <w:bCs/>
          <w:sz w:val="21"/>
          <w:szCs w:val="21"/>
        </w:rPr>
        <w:t>ВНИМАНИЕ!</w:t>
      </w:r>
    </w:p>
    <w:p w:rsidR="00F274C4" w:rsidRPr="00F93F8D" w:rsidRDefault="00F274C4" w:rsidP="00871E1A">
      <w:pPr>
        <w:pStyle w:val="Pa3"/>
        <w:jc w:val="both"/>
        <w:rPr>
          <w:rFonts w:ascii="Gilroy-Light" w:hAnsi="Gilroy-Light"/>
          <w:color w:val="000000"/>
          <w:sz w:val="21"/>
          <w:szCs w:val="21"/>
        </w:rPr>
      </w:pPr>
      <w:r w:rsidRPr="00F93F8D">
        <w:rPr>
          <w:rStyle w:val="A60"/>
          <w:rFonts w:ascii="Gilroy-Light" w:hAnsi="Gilroy-Light"/>
          <w:b/>
          <w:bCs/>
          <w:sz w:val="21"/>
          <w:szCs w:val="21"/>
        </w:rPr>
        <w:t>Производитель оставляет за собой право изменять комплектацию и характе</w:t>
      </w:r>
      <w:r w:rsidRPr="00F93F8D">
        <w:rPr>
          <w:rStyle w:val="A60"/>
          <w:rFonts w:ascii="Gilroy-Light" w:hAnsi="Gilroy-Light"/>
          <w:b/>
          <w:bCs/>
          <w:sz w:val="21"/>
          <w:szCs w:val="21"/>
        </w:rPr>
        <w:softHyphen/>
        <w:t>ристики товара без предварительного уведомления, при этом функциональ</w:t>
      </w:r>
      <w:r w:rsidRPr="00F93F8D">
        <w:rPr>
          <w:rStyle w:val="A60"/>
          <w:rFonts w:ascii="Gilroy-Light" w:hAnsi="Gilroy-Light"/>
          <w:b/>
          <w:bCs/>
          <w:sz w:val="21"/>
          <w:szCs w:val="21"/>
        </w:rPr>
        <w:softHyphen/>
        <w:t xml:space="preserve">ные и качественные показатели товара не ухудшаются. </w:t>
      </w:r>
    </w:p>
    <w:p w:rsidR="00F274C4" w:rsidRPr="00F93F8D" w:rsidRDefault="00F274C4" w:rsidP="00871E1A">
      <w:pPr>
        <w:pStyle w:val="ac"/>
        <w:rPr>
          <w:rStyle w:val="A60"/>
          <w:rFonts w:ascii="Gilroy-Light" w:hAnsi="Gilroy-Light" w:hint="eastAsia"/>
          <w:sz w:val="21"/>
          <w:szCs w:val="21"/>
          <w:lang w:val="ru-RU"/>
        </w:rPr>
      </w:pPr>
      <w:r w:rsidRPr="00F93F8D">
        <w:rPr>
          <w:rStyle w:val="A60"/>
          <w:rFonts w:ascii="Gilroy-Light" w:hAnsi="Gilroy-Light"/>
          <w:sz w:val="21"/>
          <w:szCs w:val="21"/>
          <w:lang w:val="ru-RU"/>
        </w:rPr>
        <w:t>Источник                                                                                           -  1шт.</w:t>
      </w:r>
    </w:p>
    <w:p w:rsidR="00F274C4" w:rsidRPr="008E1C7F" w:rsidRDefault="002C2138" w:rsidP="00871E1A">
      <w:pPr>
        <w:pStyle w:val="ac"/>
        <w:rPr>
          <w:rStyle w:val="A60"/>
          <w:rFonts w:asciiTheme="minorHAnsi" w:hAnsiTheme="minorHAnsi"/>
          <w:sz w:val="21"/>
          <w:szCs w:val="21"/>
        </w:rPr>
      </w:pPr>
      <w:r w:rsidRPr="002C2138">
        <w:rPr>
          <w:rStyle w:val="A60"/>
          <w:rFonts w:ascii="Gilroy-Light" w:hAnsi="Gilroy-Light"/>
          <w:sz w:val="21"/>
          <w:szCs w:val="21"/>
          <w:lang w:val="ru-RU"/>
        </w:rPr>
        <w:t>П</w:t>
      </w:r>
      <w:r w:rsidR="00870A18" w:rsidRPr="00F93F8D">
        <w:rPr>
          <w:rStyle w:val="A60"/>
          <w:rFonts w:ascii="Gilroy-Light" w:hAnsi="Gilroy-Light"/>
          <w:sz w:val="21"/>
          <w:szCs w:val="21"/>
          <w:lang w:val="ru-RU"/>
        </w:rPr>
        <w:t xml:space="preserve">лазматрон </w:t>
      </w:r>
      <w:r w:rsidR="006249AA" w:rsidRPr="006249AA">
        <w:rPr>
          <w:rStyle w:val="A60"/>
          <w:rFonts w:ascii="Gilroy-Light" w:hAnsi="Gilroy-Light"/>
          <w:sz w:val="21"/>
          <w:szCs w:val="21"/>
          <w:lang w:val="ru-RU"/>
        </w:rPr>
        <w:t>START S</w:t>
      </w:r>
      <w:r w:rsidR="006249AA" w:rsidRPr="006249AA">
        <w:rPr>
          <w:rStyle w:val="A60"/>
          <w:rFonts w:ascii="Gilroy-Light" w:hAnsi="Gilroy-Light"/>
          <w:sz w:val="21"/>
          <w:szCs w:val="21"/>
        </w:rPr>
        <w:t>-45</w:t>
      </w:r>
      <w:r w:rsidR="00870A18" w:rsidRPr="00F93F8D">
        <w:rPr>
          <w:rStyle w:val="A60"/>
          <w:rFonts w:ascii="Gilroy-Light" w:hAnsi="Gilroy-Light"/>
          <w:sz w:val="21"/>
          <w:szCs w:val="21"/>
          <w:lang w:val="ru-RU"/>
        </w:rPr>
        <w:t xml:space="preserve">                         </w:t>
      </w:r>
      <w:r w:rsidR="006249AA">
        <w:rPr>
          <w:rStyle w:val="A60"/>
          <w:rFonts w:asciiTheme="minorHAnsi" w:hAnsiTheme="minorHAnsi"/>
          <w:sz w:val="21"/>
          <w:szCs w:val="21"/>
        </w:rPr>
        <w:t xml:space="preserve"> </w:t>
      </w:r>
      <w:r w:rsidR="00870A18" w:rsidRPr="00F93F8D">
        <w:rPr>
          <w:rStyle w:val="A60"/>
          <w:rFonts w:ascii="Gilroy-Light" w:hAnsi="Gilroy-Light"/>
          <w:sz w:val="21"/>
          <w:szCs w:val="21"/>
          <w:lang w:val="ru-RU"/>
        </w:rPr>
        <w:t xml:space="preserve">            </w:t>
      </w:r>
      <w:r w:rsidRPr="008E1C7F">
        <w:rPr>
          <w:rStyle w:val="A60"/>
          <w:rFonts w:ascii="Gilroy-Light" w:hAnsi="Gilroy-Light"/>
          <w:sz w:val="21"/>
          <w:szCs w:val="21"/>
          <w:lang w:val="ru-RU"/>
        </w:rPr>
        <w:t xml:space="preserve">                     </w:t>
      </w:r>
      <w:r w:rsidR="00870A18" w:rsidRPr="00F93F8D">
        <w:rPr>
          <w:rStyle w:val="A60"/>
          <w:rFonts w:ascii="Gilroy-Light" w:hAnsi="Gilroy-Light"/>
          <w:sz w:val="21"/>
          <w:szCs w:val="21"/>
          <w:lang w:val="ru-RU"/>
        </w:rPr>
        <w:t xml:space="preserve">      </w:t>
      </w:r>
      <w:r w:rsidR="00F274C4" w:rsidRPr="00F93F8D">
        <w:rPr>
          <w:rStyle w:val="A60"/>
          <w:rFonts w:ascii="Gilroy-Light" w:hAnsi="Gilroy-Light"/>
          <w:sz w:val="21"/>
          <w:szCs w:val="21"/>
          <w:lang w:val="ru-RU"/>
        </w:rPr>
        <w:t xml:space="preserve">-  </w:t>
      </w:r>
      <w:r w:rsidR="00870A18" w:rsidRPr="00F93F8D">
        <w:rPr>
          <w:rStyle w:val="A60"/>
          <w:rFonts w:ascii="Gilroy-Light" w:hAnsi="Gilroy-Light"/>
          <w:sz w:val="21"/>
          <w:szCs w:val="21"/>
          <w:lang w:val="ru-RU"/>
        </w:rPr>
        <w:t>1шт</w:t>
      </w:r>
      <w:r w:rsidR="00870A18" w:rsidRPr="001954A2">
        <w:rPr>
          <w:rStyle w:val="A60"/>
          <w:rFonts w:ascii="Calibri" w:hAnsi="Calibri"/>
          <w:sz w:val="21"/>
          <w:szCs w:val="21"/>
          <w:lang w:val="ru-RU"/>
        </w:rPr>
        <w:t>.</w:t>
      </w:r>
    </w:p>
    <w:p w:rsidR="00F274C4" w:rsidRPr="00F93F8D" w:rsidRDefault="00F274C4" w:rsidP="00871E1A">
      <w:pPr>
        <w:pStyle w:val="ac"/>
        <w:rPr>
          <w:rStyle w:val="A60"/>
          <w:rFonts w:ascii="Gilroy-Light" w:hAnsi="Gilroy-Light" w:hint="eastAsia"/>
          <w:sz w:val="21"/>
          <w:szCs w:val="21"/>
          <w:lang w:val="ru-RU"/>
        </w:rPr>
      </w:pPr>
      <w:r w:rsidRPr="00F93F8D">
        <w:rPr>
          <w:rStyle w:val="A60"/>
          <w:rFonts w:ascii="Gilroy-Light" w:hAnsi="Gilroy-Light"/>
          <w:sz w:val="21"/>
          <w:szCs w:val="21"/>
          <w:lang w:val="ru-RU"/>
        </w:rPr>
        <w:t>Клемма заземления с кабелем                                                     -  1шт.</w:t>
      </w:r>
    </w:p>
    <w:p w:rsidR="00F274C4" w:rsidRPr="00F93F8D" w:rsidRDefault="00F274C4" w:rsidP="00871E1A">
      <w:pPr>
        <w:rPr>
          <w:rFonts w:ascii="Gilroy Light" w:hAnsi="Gilroy Light" w:cs="ArialNarrow-Bold"/>
          <w:b/>
          <w:bCs/>
          <w:szCs w:val="21"/>
          <w:lang w:val="ru-RU"/>
        </w:rPr>
      </w:pPr>
    </w:p>
    <w:p w:rsidR="00F274C4" w:rsidRPr="00F93F8D" w:rsidRDefault="00870A18" w:rsidP="00F93F8D">
      <w:pPr>
        <w:jc w:val="center"/>
        <w:rPr>
          <w:rFonts w:ascii="Gilroy Light" w:hAnsi="Gilroy Light" w:cs="ArialNarrow-Bold"/>
          <w:b/>
          <w:bCs/>
          <w:szCs w:val="21"/>
          <w:lang w:val="ru-RU"/>
        </w:rPr>
      </w:pPr>
      <w:r w:rsidRPr="00F93F8D">
        <w:rPr>
          <w:rFonts w:ascii="Gilroy Light" w:eastAsia="Courier New" w:hAnsi="Gilroy Light"/>
          <w:b/>
          <w:szCs w:val="21"/>
          <w:lang w:val="ru-RU"/>
        </w:rPr>
        <w:t>ПОДКЛЮЧЕНИЕ</w:t>
      </w:r>
    </w:p>
    <w:p w:rsidR="006463A2" w:rsidRPr="00F93F8D" w:rsidRDefault="006463A2" w:rsidP="00871E1A">
      <w:pPr>
        <w:rPr>
          <w:rFonts w:ascii="Gilroy Light" w:hAnsi="Gilroy Light" w:cs="ArialNarrow"/>
          <w:szCs w:val="21"/>
          <w:lang w:val="ru-RU"/>
        </w:rPr>
      </w:pPr>
      <w:r w:rsidRPr="00F93F8D">
        <w:rPr>
          <w:rFonts w:ascii="Gilroy Light" w:hAnsi="Gilroy Light" w:cs="ArialNarrow"/>
          <w:szCs w:val="21"/>
          <w:lang w:val="ru-RU"/>
        </w:rPr>
        <w:t>Ниже показана схема подключения аппарата воздушно-плазменной резки.</w:t>
      </w:r>
    </w:p>
    <w:p w:rsidR="006463A2" w:rsidRPr="00F93F8D" w:rsidRDefault="002E574C" w:rsidP="00870A18">
      <w:pPr>
        <w:ind w:right="-502"/>
        <w:rPr>
          <w:rFonts w:ascii="Gilroy Light" w:hAnsi="Gilroy Light" w:cs="ArialNarrow-Bold"/>
          <w:b/>
          <w:bCs/>
          <w:szCs w:val="21"/>
          <w:lang w:val="ru-RU"/>
        </w:rPr>
      </w:pPr>
      <w:r>
        <w:rPr>
          <w:rFonts w:ascii="Gilroy Light" w:hAnsi="Gilroy Light" w:cs="ArialNarrow-Bold"/>
          <w:b/>
          <w:bCs/>
          <w:noProof/>
          <w:szCs w:val="21"/>
          <w:lang w:val="ru-RU" w:eastAsia="ru-RU"/>
        </w:rPr>
        <w:drawing>
          <wp:inline distT="0" distB="0" distL="0" distR="0">
            <wp:extent cx="6153785" cy="2611120"/>
            <wp:effectExtent l="19050" t="0" r="0" b="0"/>
            <wp:docPr id="27" name="Рисунок 27"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 1"/>
                    <pic:cNvPicPr>
                      <a:picLocks noChangeAspect="1" noChangeArrowheads="1"/>
                    </pic:cNvPicPr>
                  </pic:nvPicPr>
                  <pic:blipFill>
                    <a:blip r:embed="rId33" cstate="print"/>
                    <a:srcRect/>
                    <a:stretch>
                      <a:fillRect/>
                    </a:stretch>
                  </pic:blipFill>
                  <pic:spPr bwMode="auto">
                    <a:xfrm>
                      <a:off x="0" y="0"/>
                      <a:ext cx="6153785" cy="2611120"/>
                    </a:xfrm>
                    <a:prstGeom prst="rect">
                      <a:avLst/>
                    </a:prstGeom>
                    <a:noFill/>
                    <a:ln w="9525">
                      <a:noFill/>
                      <a:miter lim="800000"/>
                      <a:headEnd/>
                      <a:tailEnd/>
                    </a:ln>
                  </pic:spPr>
                </pic:pic>
              </a:graphicData>
            </a:graphic>
          </wp:inline>
        </w:drawing>
      </w:r>
    </w:p>
    <w:p w:rsidR="00523671" w:rsidRPr="00F93F8D" w:rsidRDefault="00523671" w:rsidP="00523671">
      <w:pPr>
        <w:ind w:left="360" w:right="-502"/>
        <w:rPr>
          <w:rFonts w:ascii="Gilroy Light" w:hAnsi="Gilroy Light" w:cs="ArialNarrow"/>
          <w:szCs w:val="21"/>
          <w:lang w:val="ru-RU"/>
        </w:rPr>
      </w:pPr>
    </w:p>
    <w:p w:rsidR="00523671" w:rsidRPr="00F93F8D" w:rsidRDefault="00523671" w:rsidP="00871E1A">
      <w:pPr>
        <w:pStyle w:val="ac"/>
        <w:rPr>
          <w:rFonts w:ascii="Gilroy Light" w:hAnsi="Gilroy Light" w:cs="ArialNarrow"/>
          <w:szCs w:val="21"/>
          <w:lang w:val="ru-RU"/>
        </w:rPr>
      </w:pPr>
      <w:r w:rsidRPr="00F93F8D">
        <w:rPr>
          <w:rFonts w:ascii="Gilroy Light" w:hAnsi="Gilroy Light" w:cs="ArialNarrow"/>
          <w:szCs w:val="21"/>
          <w:lang w:val="ru-RU"/>
        </w:rPr>
        <w:t xml:space="preserve">Подключите газовый шланг, идущий от компрессора к разъёму </w:t>
      </w:r>
      <w:r w:rsidR="00C56435" w:rsidRPr="00F93F8D">
        <w:rPr>
          <w:rFonts w:ascii="Gilroy Light" w:hAnsi="Gilroy Light" w:cs="ArialNarrow"/>
          <w:szCs w:val="21"/>
          <w:lang w:val="ru-RU"/>
        </w:rPr>
        <w:t xml:space="preserve">«4» (Рис.2) </w:t>
      </w:r>
      <w:r w:rsidRPr="00F93F8D">
        <w:rPr>
          <w:rFonts w:ascii="Gilroy Light" w:hAnsi="Gilroy Light" w:cs="ArialNarrow"/>
          <w:szCs w:val="21"/>
          <w:lang w:val="ru-RU"/>
        </w:rPr>
        <w:t>на задней панели источника питания. Система подачи сжатого воздуха, состоящая из компрессора, регулятора давления и газового шланга, должна иметь плотные соединения (используйте винтовые хомуты), чтобы не допустить утечек и обрыва газового шланга.</w:t>
      </w:r>
    </w:p>
    <w:p w:rsidR="00523671" w:rsidRPr="00F93F8D" w:rsidRDefault="00523671" w:rsidP="00871E1A">
      <w:pPr>
        <w:pStyle w:val="ac"/>
        <w:rPr>
          <w:rFonts w:ascii="Gilroy Light" w:hAnsi="Gilroy Light" w:cs="ArialNarrow"/>
          <w:szCs w:val="21"/>
          <w:lang w:val="ru-RU"/>
        </w:rPr>
      </w:pPr>
      <w:r w:rsidRPr="00F93F8D">
        <w:rPr>
          <w:rFonts w:ascii="Gilroy Light" w:hAnsi="Gilroy Light" w:cs="ArialNarrow"/>
          <w:szCs w:val="21"/>
          <w:lang w:val="ru-RU"/>
        </w:rPr>
        <w:t xml:space="preserve">Вставьте силовой наконечник кабеля клеммы заземления в панельную розетку </w:t>
      </w:r>
      <w:r w:rsidR="00C56435" w:rsidRPr="00F93F8D">
        <w:rPr>
          <w:rFonts w:ascii="Gilroy Light" w:hAnsi="Gilroy Light" w:cs="ArialNarrow"/>
          <w:szCs w:val="21"/>
          <w:lang w:val="ru-RU"/>
        </w:rPr>
        <w:t xml:space="preserve">«4» Рис.1 </w:t>
      </w:r>
      <w:r w:rsidRPr="00F93F8D">
        <w:rPr>
          <w:rFonts w:ascii="Gilroy Light" w:hAnsi="Gilroy Light" w:cs="ArialNarrow"/>
          <w:szCs w:val="21"/>
          <w:lang w:val="ru-RU"/>
        </w:rPr>
        <w:t>на передней панели аппарата. Поверните его до упора по часовой стрелке. Убедитесь в плотной фиксации соединения. Закрепите клемму заземления на заготовке.</w:t>
      </w:r>
    </w:p>
    <w:p w:rsidR="00C56435" w:rsidRPr="00F93F8D" w:rsidRDefault="002E574C" w:rsidP="00D653D5">
      <w:pPr>
        <w:pStyle w:val="ac"/>
        <w:jc w:val="center"/>
        <w:rPr>
          <w:rFonts w:ascii="Gilroy Light" w:hAnsi="Gilroy Light" w:cs="ArialNarrow"/>
          <w:szCs w:val="21"/>
          <w:lang w:val="ru-RU"/>
        </w:rPr>
      </w:pPr>
      <w:r>
        <w:rPr>
          <w:rFonts w:ascii="Gilroy Light" w:hAnsi="Gilroy Light" w:cs="ArialNarrow"/>
          <w:noProof/>
          <w:szCs w:val="21"/>
          <w:lang w:val="ru-RU" w:eastAsia="ru-RU"/>
        </w:rPr>
        <w:drawing>
          <wp:inline distT="0" distB="0" distL="0" distR="0">
            <wp:extent cx="2430145" cy="1795780"/>
            <wp:effectExtent l="19050" t="0" r="8255" b="0"/>
            <wp:docPr id="28" name="Рисунок 28" descr="РИС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ИС 7"/>
                    <pic:cNvPicPr>
                      <a:picLocks noChangeAspect="1" noChangeArrowheads="1"/>
                    </pic:cNvPicPr>
                  </pic:nvPicPr>
                  <pic:blipFill>
                    <a:blip r:embed="rId34" cstate="print"/>
                    <a:srcRect/>
                    <a:stretch>
                      <a:fillRect/>
                    </a:stretch>
                  </pic:blipFill>
                  <pic:spPr bwMode="auto">
                    <a:xfrm>
                      <a:off x="0" y="0"/>
                      <a:ext cx="2430145" cy="1795780"/>
                    </a:xfrm>
                    <a:prstGeom prst="rect">
                      <a:avLst/>
                    </a:prstGeom>
                    <a:noFill/>
                    <a:ln w="9525">
                      <a:noFill/>
                      <a:miter lim="800000"/>
                      <a:headEnd/>
                      <a:tailEnd/>
                    </a:ln>
                  </pic:spPr>
                </pic:pic>
              </a:graphicData>
            </a:graphic>
          </wp:inline>
        </w:drawing>
      </w:r>
    </w:p>
    <w:p w:rsidR="00523671" w:rsidRPr="00F93F8D" w:rsidRDefault="00523671" w:rsidP="00871E1A">
      <w:pPr>
        <w:pStyle w:val="ac"/>
        <w:rPr>
          <w:rFonts w:ascii="Gilroy Light" w:hAnsi="Gilroy Light" w:cs="ArialNarrow"/>
          <w:szCs w:val="21"/>
          <w:lang w:val="ru-RU"/>
        </w:rPr>
      </w:pPr>
      <w:r w:rsidRPr="00F93F8D">
        <w:rPr>
          <w:rFonts w:ascii="Gilroy Light" w:hAnsi="Gilroy Light" w:cs="ArialNarrow"/>
          <w:szCs w:val="21"/>
          <w:lang w:val="ru-RU"/>
        </w:rPr>
        <w:t xml:space="preserve">Подсоедините плазмотрон к разъемам </w:t>
      </w:r>
      <w:r w:rsidR="00C56435" w:rsidRPr="00F93F8D">
        <w:rPr>
          <w:rFonts w:ascii="Gilroy Light" w:hAnsi="Gilroy Light" w:cs="ArialNarrow"/>
          <w:szCs w:val="21"/>
          <w:lang w:val="ru-RU"/>
        </w:rPr>
        <w:t xml:space="preserve">«1» «2» «3» Рис.1 </w:t>
      </w:r>
      <w:r w:rsidRPr="00F93F8D">
        <w:rPr>
          <w:rFonts w:ascii="Gilroy Light" w:hAnsi="Gilroy Light" w:cs="ArialNarrow"/>
          <w:szCs w:val="21"/>
          <w:lang w:val="ru-RU"/>
        </w:rPr>
        <w:t>на передней панели, убедитесь в пл</w:t>
      </w:r>
      <w:r w:rsidR="00ED1F74" w:rsidRPr="00F93F8D">
        <w:rPr>
          <w:rFonts w:ascii="Gilroy Light" w:hAnsi="Gilroy Light" w:cs="ArialNarrow"/>
          <w:szCs w:val="21"/>
          <w:lang w:val="ru-RU"/>
        </w:rPr>
        <w:t>отной фиксации всех соединений. Перед началом работ убедитесь в исправности изнашиваемых расходных деталей плазматрона (сопла, катоды). При необходимости замените изношенные части.</w:t>
      </w:r>
    </w:p>
    <w:p w:rsidR="00ED1F74" w:rsidRPr="00F93F8D" w:rsidRDefault="00ED1F74" w:rsidP="00871E1A">
      <w:pPr>
        <w:pStyle w:val="ac"/>
        <w:rPr>
          <w:rFonts w:ascii="Gilroy Light" w:hAnsi="Gilroy Light" w:cs="ArialNarrow"/>
          <w:szCs w:val="21"/>
          <w:lang w:val="ru-RU"/>
        </w:rPr>
      </w:pPr>
      <w:r w:rsidRPr="00F93F8D">
        <w:rPr>
          <w:rFonts w:ascii="Gilroy Light" w:hAnsi="Gilroy Light" w:cs="ArialNarrow"/>
          <w:szCs w:val="21"/>
          <w:lang w:val="ru-RU"/>
        </w:rPr>
        <w:t xml:space="preserve">Включите аппарат с помощью клавиши включения </w:t>
      </w:r>
      <w:r w:rsidR="00C56435" w:rsidRPr="00F93F8D">
        <w:rPr>
          <w:rFonts w:ascii="Gilroy Light" w:hAnsi="Gilroy Light" w:cs="ArialNarrow"/>
          <w:szCs w:val="21"/>
          <w:lang w:val="ru-RU"/>
        </w:rPr>
        <w:t xml:space="preserve">«2» (Рис.2)   </w:t>
      </w:r>
      <w:r w:rsidRPr="00F93F8D">
        <w:rPr>
          <w:rFonts w:ascii="Gilroy Light" w:hAnsi="Gilroy Light" w:cs="ArialNarrow"/>
          <w:szCs w:val="21"/>
          <w:lang w:val="ru-RU"/>
        </w:rPr>
        <w:t>на задней части аппарата, при этом на передней панели загорится индикатор</w:t>
      </w:r>
      <w:r w:rsidR="00E357E4" w:rsidRPr="00F93F8D">
        <w:rPr>
          <w:rFonts w:ascii="Gilroy Light" w:hAnsi="Gilroy Light" w:cs="ArialNarrow"/>
          <w:szCs w:val="21"/>
          <w:lang w:val="ru-RU"/>
        </w:rPr>
        <w:t xml:space="preserve"> подключения к сети</w:t>
      </w:r>
      <w:r w:rsidR="00C56435" w:rsidRPr="00F93F8D">
        <w:rPr>
          <w:rFonts w:ascii="Gilroy Light" w:hAnsi="Gilroy Light" w:cs="ArialNarrow"/>
          <w:szCs w:val="21"/>
          <w:lang w:val="ru-RU"/>
        </w:rPr>
        <w:t xml:space="preserve"> «4» Рис.3</w:t>
      </w:r>
      <w:r w:rsidR="00A93D82" w:rsidRPr="00F93F8D">
        <w:rPr>
          <w:rFonts w:ascii="Gilroy Light" w:hAnsi="Gilroy Light" w:cs="ArialNarrow"/>
          <w:szCs w:val="21"/>
          <w:lang w:val="ru-RU"/>
        </w:rPr>
        <w:t>.</w:t>
      </w:r>
    </w:p>
    <w:p w:rsidR="00A93D82" w:rsidRPr="00F93F8D" w:rsidRDefault="00A93D82" w:rsidP="00871E1A">
      <w:pPr>
        <w:pStyle w:val="ac"/>
        <w:rPr>
          <w:rFonts w:ascii="Gilroy Light" w:hAnsi="Gilroy Light" w:cs="ArialNarrow"/>
          <w:szCs w:val="21"/>
          <w:lang w:val="ru-RU"/>
        </w:rPr>
      </w:pPr>
      <w:r w:rsidRPr="00F93F8D">
        <w:rPr>
          <w:rFonts w:ascii="Gilroy Light" w:hAnsi="Gilroy Light" w:cs="ArialNarrow"/>
          <w:szCs w:val="21"/>
          <w:lang w:val="ru-RU"/>
        </w:rPr>
        <w:t>В зависимости от длины реза выберите режим работы плазмотрона 2Т или 4Т</w:t>
      </w:r>
      <w:r w:rsidR="00C56435" w:rsidRPr="00F93F8D">
        <w:rPr>
          <w:rFonts w:ascii="Gilroy Light" w:hAnsi="Gilroy Light" w:cs="ArialNarrow"/>
          <w:szCs w:val="21"/>
          <w:lang w:val="ru-RU"/>
        </w:rPr>
        <w:t xml:space="preserve"> с помощью </w:t>
      </w:r>
      <w:r w:rsidR="00D653D5" w:rsidRPr="00F93F8D">
        <w:rPr>
          <w:rFonts w:ascii="Gilroy Light" w:hAnsi="Gilroy Light" w:cs="ArialNarrow"/>
          <w:szCs w:val="21"/>
          <w:lang w:val="ru-RU"/>
        </w:rPr>
        <w:t>кнопки</w:t>
      </w:r>
      <w:r w:rsidR="00C56435" w:rsidRPr="00F93F8D">
        <w:rPr>
          <w:rFonts w:ascii="Gilroy Light" w:hAnsi="Gilroy Light" w:cs="ArialNarrow"/>
          <w:szCs w:val="21"/>
          <w:lang w:val="ru-RU"/>
        </w:rPr>
        <w:t xml:space="preserve"> «2» Рис.3</w:t>
      </w:r>
    </w:p>
    <w:p w:rsidR="00A93D82" w:rsidRPr="00F93F8D" w:rsidRDefault="00A93D82" w:rsidP="00871E1A">
      <w:pPr>
        <w:pStyle w:val="ac"/>
        <w:rPr>
          <w:rFonts w:ascii="Gilroy Light" w:hAnsi="Gilroy Light" w:cs="ArialNarrow"/>
          <w:szCs w:val="21"/>
          <w:lang w:val="ru-RU"/>
        </w:rPr>
      </w:pPr>
      <w:r w:rsidRPr="00F93F8D">
        <w:rPr>
          <w:rFonts w:ascii="Gilroy Light" w:hAnsi="Gilroy Light" w:cs="ArialNarrow"/>
          <w:szCs w:val="21"/>
          <w:lang w:val="ru-RU"/>
        </w:rPr>
        <w:t xml:space="preserve">Двухтактный режим рекомендуется использовать при длине реза до 200 мм. При 2-х </w:t>
      </w:r>
      <w:proofErr w:type="spellStart"/>
      <w:r w:rsidRPr="00F93F8D">
        <w:rPr>
          <w:rFonts w:ascii="Gilroy Light" w:hAnsi="Gilroy Light" w:cs="ArialNarrow"/>
          <w:szCs w:val="21"/>
          <w:lang w:val="ru-RU"/>
        </w:rPr>
        <w:t>тактном</w:t>
      </w:r>
      <w:proofErr w:type="spellEnd"/>
      <w:r w:rsidRPr="00F93F8D">
        <w:rPr>
          <w:rFonts w:ascii="Gilroy Light" w:hAnsi="Gilroy Light" w:cs="ArialNarrow"/>
          <w:szCs w:val="21"/>
          <w:lang w:val="ru-RU"/>
        </w:rPr>
        <w:t xml:space="preserve"> режиме процесс реза будет происходить, пока нажата кнопка на плазмотроне. При отпускании кнопки плазменная дуга потухнет, начнется отсчет времени продувки газом.</w:t>
      </w:r>
    </w:p>
    <w:p w:rsidR="00A93D82" w:rsidRPr="00F93F8D" w:rsidRDefault="00A93D82" w:rsidP="00871E1A">
      <w:pPr>
        <w:pStyle w:val="ac"/>
        <w:rPr>
          <w:rFonts w:ascii="Gilroy Light" w:hAnsi="Gilroy Light" w:cs="ArialNarrow"/>
          <w:szCs w:val="21"/>
          <w:lang w:val="ru-RU"/>
        </w:rPr>
      </w:pPr>
      <w:r w:rsidRPr="00F93F8D">
        <w:rPr>
          <w:rFonts w:ascii="Gilroy Light" w:hAnsi="Gilroy Light" w:cs="ArialNarrow"/>
          <w:szCs w:val="21"/>
          <w:lang w:val="ru-RU"/>
        </w:rPr>
        <w:t xml:space="preserve">Четырехтактный режим рекомендуется применять при длине реза свыше 200 мм. Нажмите и </w:t>
      </w:r>
      <w:r w:rsidRPr="00F93F8D">
        <w:rPr>
          <w:rFonts w:ascii="Gilroy Light" w:hAnsi="Gilroy Light" w:cs="ArialNarrow"/>
          <w:szCs w:val="21"/>
          <w:lang w:val="ru-RU"/>
        </w:rPr>
        <w:lastRenderedPageBreak/>
        <w:t>отпустите кнопку плазмотрона. Плазменная дуга будет гореть до тех пор, пока снова не нажать и отпустить кнопку плазмотрона. После этого плазменная дуга потухнет, начнется отсчет времени продувки газом.</w:t>
      </w:r>
    </w:p>
    <w:p w:rsidR="00F82968" w:rsidRPr="00F93F8D" w:rsidRDefault="00F82968" w:rsidP="00871E1A">
      <w:pPr>
        <w:rPr>
          <w:rFonts w:ascii="Gilroy Light" w:hAnsi="Gilroy Light" w:cs="ArialNarrow"/>
          <w:szCs w:val="21"/>
          <w:lang w:val="ru-RU"/>
        </w:rPr>
      </w:pPr>
      <w:r w:rsidRPr="00F93F8D">
        <w:rPr>
          <w:rFonts w:ascii="Gilroy Light" w:hAnsi="Gilroy Light" w:cs="ArialNarrow"/>
          <w:szCs w:val="21"/>
          <w:lang w:val="ru-RU"/>
        </w:rPr>
        <w:t>Включите компрессор, установите</w:t>
      </w:r>
      <w:r w:rsidR="00DA5F9A" w:rsidRPr="00F93F8D">
        <w:rPr>
          <w:rFonts w:ascii="Gilroy Light" w:hAnsi="Gilroy Light" w:cs="ArialNarrow"/>
          <w:szCs w:val="21"/>
          <w:lang w:val="ru-RU"/>
        </w:rPr>
        <w:t xml:space="preserve"> </w:t>
      </w:r>
      <w:r w:rsidRPr="00F93F8D">
        <w:rPr>
          <w:rFonts w:ascii="Gilroy Light" w:hAnsi="Gilroy Light" w:cs="ArialNarrow"/>
          <w:szCs w:val="21"/>
          <w:lang w:val="ru-RU"/>
        </w:rPr>
        <w:t>давление сжатого воздуха  и</w:t>
      </w:r>
      <w:r w:rsidR="00DA5F9A" w:rsidRPr="00F93F8D">
        <w:rPr>
          <w:rFonts w:ascii="Gilroy Light" w:hAnsi="Gilroy Light" w:cs="ArialNarrow"/>
          <w:szCs w:val="21"/>
          <w:lang w:val="ru-RU"/>
        </w:rPr>
        <w:t xml:space="preserve"> </w:t>
      </w:r>
      <w:r w:rsidRPr="00F93F8D">
        <w:rPr>
          <w:rFonts w:ascii="Gilroy Light" w:hAnsi="Gilroy Light" w:cs="ArialNarrow"/>
          <w:szCs w:val="21"/>
          <w:lang w:val="ru-RU"/>
        </w:rPr>
        <w:t>дождитесь, пока давление</w:t>
      </w:r>
      <w:r w:rsidR="00DA5F9A" w:rsidRPr="00F93F8D">
        <w:rPr>
          <w:rFonts w:ascii="Gilroy Light" w:hAnsi="Gilroy Light" w:cs="ArialNarrow"/>
          <w:szCs w:val="21"/>
          <w:lang w:val="ru-RU"/>
        </w:rPr>
        <w:t xml:space="preserve"> </w:t>
      </w:r>
      <w:r w:rsidRPr="00F93F8D">
        <w:rPr>
          <w:rFonts w:ascii="Gilroy Light" w:hAnsi="Gilroy Light" w:cs="ArialNarrow"/>
          <w:szCs w:val="21"/>
          <w:lang w:val="ru-RU"/>
        </w:rPr>
        <w:t>сжатого</w:t>
      </w:r>
      <w:r w:rsidR="00DA5F9A" w:rsidRPr="00F93F8D">
        <w:rPr>
          <w:rFonts w:ascii="Gilroy Light" w:hAnsi="Gilroy Light" w:cs="ArialNarrow"/>
          <w:szCs w:val="21"/>
          <w:lang w:val="ru-RU"/>
        </w:rPr>
        <w:t xml:space="preserve"> </w:t>
      </w:r>
      <w:r w:rsidRPr="00F93F8D">
        <w:rPr>
          <w:rFonts w:ascii="Gilroy Light" w:hAnsi="Gilroy Light" w:cs="ArialNarrow"/>
          <w:szCs w:val="21"/>
          <w:lang w:val="ru-RU"/>
        </w:rPr>
        <w:t>воздуха</w:t>
      </w:r>
      <w:r w:rsidR="00DA5F9A" w:rsidRPr="00F93F8D">
        <w:rPr>
          <w:rFonts w:ascii="Gilroy Light" w:hAnsi="Gilroy Light" w:cs="ArialNarrow"/>
          <w:szCs w:val="21"/>
          <w:lang w:val="ru-RU"/>
        </w:rPr>
        <w:t xml:space="preserve"> </w:t>
      </w:r>
      <w:r w:rsidRPr="00F93F8D">
        <w:rPr>
          <w:rFonts w:ascii="Gilroy Light" w:hAnsi="Gilroy Light" w:cs="ArialNarrow"/>
          <w:szCs w:val="21"/>
          <w:lang w:val="ru-RU"/>
        </w:rPr>
        <w:t>достигнет максимальных значений.</w:t>
      </w:r>
      <w:r w:rsidR="00DA5F9A" w:rsidRPr="00F93F8D">
        <w:rPr>
          <w:rFonts w:ascii="Gilroy Light" w:hAnsi="Gilroy Light" w:cs="ArialNarrow"/>
          <w:szCs w:val="21"/>
          <w:lang w:val="ru-RU"/>
        </w:rPr>
        <w:t xml:space="preserve"> </w:t>
      </w:r>
      <w:r w:rsidRPr="00F93F8D">
        <w:rPr>
          <w:rFonts w:ascii="Gilroy Light" w:hAnsi="Gilroy Light" w:cs="ArialNarrow"/>
          <w:szCs w:val="21"/>
          <w:lang w:val="ru-RU"/>
        </w:rPr>
        <w:t>Проверьте рабочее давление</w:t>
      </w:r>
      <w:r w:rsidR="00DA5F9A" w:rsidRPr="00F93F8D">
        <w:rPr>
          <w:rFonts w:ascii="Gilroy Light" w:hAnsi="Gilroy Light" w:cs="ArialNarrow"/>
          <w:szCs w:val="21"/>
          <w:lang w:val="ru-RU"/>
        </w:rPr>
        <w:t xml:space="preserve">, нажмите на </w:t>
      </w:r>
      <w:r w:rsidRPr="00F93F8D">
        <w:rPr>
          <w:rFonts w:ascii="Gilroy Light" w:hAnsi="Gilroy Light" w:cs="ArialNarrow"/>
          <w:szCs w:val="21"/>
          <w:lang w:val="ru-RU"/>
        </w:rPr>
        <w:t>кнопку</w:t>
      </w:r>
      <w:r w:rsidR="00DA5F9A" w:rsidRPr="00F93F8D">
        <w:rPr>
          <w:rFonts w:ascii="Gilroy Light" w:hAnsi="Gilroy Light" w:cs="ArialNarrow"/>
          <w:szCs w:val="21"/>
          <w:lang w:val="ru-RU"/>
        </w:rPr>
        <w:t xml:space="preserve"> </w:t>
      </w:r>
      <w:r w:rsidRPr="00F93F8D">
        <w:rPr>
          <w:rFonts w:ascii="Gilroy Light" w:hAnsi="Gilroy Light" w:cs="ArialNarrow"/>
          <w:szCs w:val="21"/>
          <w:lang w:val="ru-RU"/>
        </w:rPr>
        <w:t>плазмотрона: пойдет подача сжатого</w:t>
      </w:r>
      <w:r w:rsidR="00DA5F9A" w:rsidRPr="00F93F8D">
        <w:rPr>
          <w:rFonts w:ascii="Gilroy Light" w:hAnsi="Gilroy Light" w:cs="ArialNarrow"/>
          <w:szCs w:val="21"/>
          <w:lang w:val="ru-RU"/>
        </w:rPr>
        <w:t xml:space="preserve"> </w:t>
      </w:r>
      <w:r w:rsidRPr="00F93F8D">
        <w:rPr>
          <w:rFonts w:ascii="Gilroy Light" w:hAnsi="Gilroy Light" w:cs="ArialNarrow"/>
          <w:szCs w:val="21"/>
          <w:lang w:val="ru-RU"/>
        </w:rPr>
        <w:t>воздуха без образования дежурной дуги</w:t>
      </w:r>
      <w:r w:rsidR="00DA5F9A" w:rsidRPr="00F93F8D">
        <w:rPr>
          <w:rFonts w:ascii="Gilroy Light" w:hAnsi="Gilroy Light" w:cs="ArialNarrow"/>
          <w:szCs w:val="21"/>
          <w:lang w:val="ru-RU"/>
        </w:rPr>
        <w:t>.</w:t>
      </w:r>
    </w:p>
    <w:p w:rsidR="00D653D5" w:rsidRPr="00F93F8D" w:rsidRDefault="00D653D5" w:rsidP="00D653D5">
      <w:pPr>
        <w:pStyle w:val="ac"/>
        <w:rPr>
          <w:rFonts w:ascii="Gilroy Light" w:hAnsi="Gilroy Light" w:cs="ArialNarrow"/>
          <w:szCs w:val="21"/>
          <w:lang w:val="ru-RU"/>
        </w:rPr>
      </w:pPr>
      <w:r w:rsidRPr="00F93F8D">
        <w:rPr>
          <w:rFonts w:ascii="Gilroy Light" w:hAnsi="Gilroy Light" w:cs="ArialNarrow"/>
          <w:szCs w:val="21"/>
          <w:lang w:val="ru-RU"/>
        </w:rPr>
        <w:t>Давление сжатого воздуха должно быть постоянным и не ниже 0,5 мПа. При работе на низком давлении сжатого воздуха срок службы расходных частей плазматрона и самого плазматрона сокращается.</w:t>
      </w:r>
    </w:p>
    <w:p w:rsidR="00D653D5" w:rsidRPr="00F93F8D" w:rsidRDefault="002E574C" w:rsidP="00D653D5">
      <w:pPr>
        <w:pStyle w:val="ac"/>
        <w:jc w:val="center"/>
        <w:rPr>
          <w:rFonts w:ascii="Gilroy Light" w:hAnsi="Gilroy Light" w:cs="ArialNarrow"/>
          <w:szCs w:val="21"/>
          <w:lang w:val="ru-RU"/>
        </w:rPr>
      </w:pPr>
      <w:r>
        <w:rPr>
          <w:rFonts w:ascii="Gilroy Light" w:hAnsi="Gilroy Light" w:cs="ArialNarrow"/>
          <w:noProof/>
          <w:szCs w:val="21"/>
          <w:lang w:val="ru-RU" w:eastAsia="ru-RU"/>
        </w:rPr>
        <w:drawing>
          <wp:inline distT="0" distB="0" distL="0" distR="0">
            <wp:extent cx="3336290" cy="2158365"/>
            <wp:effectExtent l="19050" t="0" r="0" b="0"/>
            <wp:docPr id="29" name="Рисунок 29" descr="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ИС 2"/>
                    <pic:cNvPicPr>
                      <a:picLocks noChangeAspect="1" noChangeArrowheads="1"/>
                    </pic:cNvPicPr>
                  </pic:nvPicPr>
                  <pic:blipFill>
                    <a:blip r:embed="rId35" cstate="print"/>
                    <a:srcRect/>
                    <a:stretch>
                      <a:fillRect/>
                    </a:stretch>
                  </pic:blipFill>
                  <pic:spPr bwMode="auto">
                    <a:xfrm>
                      <a:off x="0" y="0"/>
                      <a:ext cx="3336290" cy="2158365"/>
                    </a:xfrm>
                    <a:prstGeom prst="rect">
                      <a:avLst/>
                    </a:prstGeom>
                    <a:noFill/>
                    <a:ln w="9525">
                      <a:noFill/>
                      <a:miter lim="800000"/>
                      <a:headEnd/>
                      <a:tailEnd/>
                    </a:ln>
                  </pic:spPr>
                </pic:pic>
              </a:graphicData>
            </a:graphic>
          </wp:inline>
        </w:drawing>
      </w:r>
    </w:p>
    <w:p w:rsidR="00D653D5" w:rsidRPr="00F93F8D" w:rsidRDefault="00F82968" w:rsidP="00871E1A">
      <w:pPr>
        <w:rPr>
          <w:rFonts w:ascii="Gilroy Light" w:hAnsi="Gilroy Light" w:cs="ArialNarrow"/>
          <w:szCs w:val="21"/>
          <w:lang w:val="ru-RU"/>
        </w:rPr>
      </w:pPr>
      <w:r w:rsidRPr="00F93F8D">
        <w:rPr>
          <w:rFonts w:ascii="Gilroy Light" w:hAnsi="Gilroy Light" w:cs="ArialNarrow"/>
          <w:szCs w:val="21"/>
          <w:lang w:val="ru-RU"/>
        </w:rPr>
        <w:t>Не рекомендуется устанавливать или регулировать рабочее давление во</w:t>
      </w:r>
      <w:r w:rsidR="00DA5F9A" w:rsidRPr="00F93F8D">
        <w:rPr>
          <w:rFonts w:ascii="Gilroy Light" w:hAnsi="Gilroy Light" w:cs="ArialNarrow"/>
          <w:szCs w:val="21"/>
          <w:lang w:val="ru-RU"/>
        </w:rPr>
        <w:t xml:space="preserve"> </w:t>
      </w:r>
      <w:r w:rsidRPr="00F93F8D">
        <w:rPr>
          <w:rFonts w:ascii="Gilroy Light" w:hAnsi="Gilroy Light" w:cs="ArialNarrow"/>
          <w:szCs w:val="21"/>
          <w:lang w:val="ru-RU"/>
        </w:rPr>
        <w:t>время резки металла. Это может снизить срок службы сопла, катода и</w:t>
      </w:r>
      <w:r w:rsidR="00DA5F9A" w:rsidRPr="00F93F8D">
        <w:rPr>
          <w:rFonts w:ascii="Gilroy Light" w:hAnsi="Gilroy Light" w:cs="ArialNarrow"/>
          <w:szCs w:val="21"/>
          <w:lang w:val="ru-RU"/>
        </w:rPr>
        <w:t xml:space="preserve"> </w:t>
      </w:r>
      <w:r w:rsidRPr="00F93F8D">
        <w:rPr>
          <w:rFonts w:ascii="Gilroy Light" w:hAnsi="Gilroy Light" w:cs="ArialNarrow"/>
          <w:szCs w:val="21"/>
          <w:lang w:val="ru-RU"/>
        </w:rPr>
        <w:t>головки плазмотрона.</w:t>
      </w:r>
      <w:r w:rsidR="00DA5F9A" w:rsidRPr="00F93F8D">
        <w:rPr>
          <w:rFonts w:ascii="Gilroy Light" w:hAnsi="Gilroy Light" w:cs="ArialNarrow"/>
          <w:szCs w:val="21"/>
          <w:lang w:val="ru-RU"/>
        </w:rPr>
        <w:t xml:space="preserve"> </w:t>
      </w:r>
    </w:p>
    <w:p w:rsidR="00F82968" w:rsidRPr="00F93F8D" w:rsidRDefault="00F82968" w:rsidP="00871E1A">
      <w:pPr>
        <w:rPr>
          <w:rFonts w:ascii="Gilroy Light" w:hAnsi="Gilroy Light" w:cs="ArialNarrow"/>
          <w:color w:val="FF0000"/>
          <w:szCs w:val="21"/>
          <w:lang w:val="ru-RU"/>
        </w:rPr>
      </w:pPr>
      <w:r w:rsidRPr="00F93F8D">
        <w:rPr>
          <w:rFonts w:ascii="Gilroy Light" w:hAnsi="Gilroy Light" w:cs="ArialNarrow"/>
          <w:szCs w:val="21"/>
          <w:lang w:val="ru-RU"/>
        </w:rPr>
        <w:t>Выставьте необходимые параметры</w:t>
      </w:r>
      <w:r w:rsidR="00DA5F9A" w:rsidRPr="00F93F8D">
        <w:rPr>
          <w:rFonts w:ascii="Gilroy Light" w:hAnsi="Gilroy Light" w:cs="ArialNarrow"/>
          <w:szCs w:val="21"/>
          <w:lang w:val="ru-RU"/>
        </w:rPr>
        <w:t xml:space="preserve"> резки. </w:t>
      </w:r>
      <w:r w:rsidRPr="00F93F8D">
        <w:rPr>
          <w:rFonts w:ascii="Gilroy Light" w:hAnsi="Gilroy Light" w:cs="ArialNarrow"/>
          <w:szCs w:val="21"/>
          <w:lang w:val="ru-RU"/>
        </w:rPr>
        <w:t>Ток реза выбирается</w:t>
      </w:r>
      <w:r w:rsidR="00DA5F9A" w:rsidRPr="00F93F8D">
        <w:rPr>
          <w:rFonts w:ascii="Gilroy Light" w:hAnsi="Gilroy Light" w:cs="ArialNarrow"/>
          <w:szCs w:val="21"/>
          <w:lang w:val="ru-RU"/>
        </w:rPr>
        <w:t xml:space="preserve"> </w:t>
      </w:r>
      <w:r w:rsidRPr="00F93F8D">
        <w:rPr>
          <w:rFonts w:ascii="Gilroy Light" w:hAnsi="Gilroy Light" w:cs="ArialNarrow"/>
          <w:szCs w:val="21"/>
          <w:lang w:val="ru-RU"/>
        </w:rPr>
        <w:t>в зависимости от толщины</w:t>
      </w:r>
      <w:r w:rsidR="00DA5F9A" w:rsidRPr="00F93F8D">
        <w:rPr>
          <w:rFonts w:ascii="Gilroy Light" w:hAnsi="Gilroy Light" w:cs="ArialNarrow"/>
          <w:szCs w:val="21"/>
          <w:lang w:val="ru-RU"/>
        </w:rPr>
        <w:t xml:space="preserve"> </w:t>
      </w:r>
      <w:r w:rsidRPr="00F93F8D">
        <w:rPr>
          <w:rFonts w:ascii="Gilroy Light" w:hAnsi="Gilroy Light" w:cs="ArialNarrow"/>
          <w:szCs w:val="21"/>
          <w:lang w:val="ru-RU"/>
        </w:rPr>
        <w:t>разрезаемого</w:t>
      </w:r>
      <w:r w:rsidR="00DA5F9A" w:rsidRPr="00F93F8D">
        <w:rPr>
          <w:rFonts w:ascii="Gilroy Light" w:hAnsi="Gilroy Light" w:cs="ArialNarrow"/>
          <w:szCs w:val="21"/>
          <w:lang w:val="ru-RU"/>
        </w:rPr>
        <w:t xml:space="preserve"> </w:t>
      </w:r>
      <w:r w:rsidRPr="00F93F8D">
        <w:rPr>
          <w:rFonts w:ascii="Gilroy Light" w:hAnsi="Gilroy Light" w:cs="ArialNarrow"/>
          <w:szCs w:val="21"/>
          <w:lang w:val="ru-RU"/>
        </w:rPr>
        <w:t>металла</w:t>
      </w:r>
      <w:r w:rsidR="00D653D5" w:rsidRPr="00F93F8D">
        <w:rPr>
          <w:rFonts w:ascii="Gilroy Light" w:hAnsi="Gilroy Light" w:cs="ArialNarrow"/>
          <w:szCs w:val="21"/>
          <w:lang w:val="ru-RU"/>
        </w:rPr>
        <w:t xml:space="preserve"> при помощи регулятора «7» Рис.3</w:t>
      </w:r>
      <w:r w:rsidR="00361B23" w:rsidRPr="00F93F8D">
        <w:rPr>
          <w:rFonts w:ascii="Gilroy Light" w:hAnsi="Gilroy Light" w:cs="ArialNarrow"/>
          <w:szCs w:val="21"/>
          <w:lang w:val="ru-RU"/>
        </w:rPr>
        <w:t>. Ниже представлены режимы для ручной воздушно плазменной резки, которые носят рекомендательно-ознакомительный характер.</w:t>
      </w:r>
    </w:p>
    <w:p w:rsidR="00873B2B" w:rsidRDefault="00873B2B" w:rsidP="005C2E08">
      <w:pPr>
        <w:pStyle w:val="Pa0"/>
        <w:ind w:right="-502"/>
        <w:jc w:val="center"/>
        <w:rPr>
          <w:rFonts w:ascii="Gilroy Light" w:eastAsia="Courier New" w:hAnsi="Gilroy Light" w:cs="Courier New"/>
          <w:b/>
          <w:bCs/>
          <w:caps/>
          <w:sz w:val="21"/>
          <w:szCs w:val="21"/>
          <w:lang w:eastAsia="ru-RU"/>
        </w:rPr>
      </w:pPr>
    </w:p>
    <w:p w:rsidR="00DA5F9A" w:rsidRDefault="00DA5F9A" w:rsidP="005C2E08">
      <w:pPr>
        <w:pStyle w:val="Pa0"/>
        <w:ind w:right="-502"/>
        <w:jc w:val="center"/>
        <w:rPr>
          <w:rFonts w:ascii="Gilroy Light" w:eastAsia="Courier New" w:hAnsi="Gilroy Light" w:cs="Courier New"/>
          <w:b/>
          <w:bCs/>
          <w:caps/>
          <w:sz w:val="21"/>
          <w:szCs w:val="21"/>
          <w:lang w:eastAsia="ru-RU"/>
        </w:rPr>
      </w:pPr>
      <w:r w:rsidRPr="00F93F8D">
        <w:rPr>
          <w:rFonts w:ascii="Gilroy Light" w:eastAsia="Courier New" w:hAnsi="Gilroy Light" w:cs="Courier New"/>
          <w:b/>
          <w:bCs/>
          <w:caps/>
          <w:sz w:val="21"/>
          <w:szCs w:val="21"/>
          <w:lang w:eastAsia="ru-RU"/>
        </w:rPr>
        <w:t>Режимы резки.</w:t>
      </w:r>
    </w:p>
    <w:p w:rsidR="00873B2B" w:rsidRPr="00873B2B" w:rsidRDefault="00873B2B" w:rsidP="00873B2B">
      <w:pPr>
        <w:rPr>
          <w:lang w:val="ru-RU" w:eastAsia="ru-RU"/>
        </w:rPr>
      </w:pPr>
    </w:p>
    <w:tbl>
      <w:tblPr>
        <w:tblW w:w="103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82"/>
        <w:gridCol w:w="1587"/>
        <w:gridCol w:w="1275"/>
        <w:gridCol w:w="1134"/>
        <w:gridCol w:w="1418"/>
        <w:gridCol w:w="1559"/>
        <w:gridCol w:w="1559"/>
      </w:tblGrid>
      <w:tr w:rsidR="00DA5F9A" w:rsidRPr="001954A2" w:rsidTr="00DA5F9A">
        <w:tc>
          <w:tcPr>
            <w:tcW w:w="1782" w:type="dxa"/>
            <w:tcBorders>
              <w:top w:val="single" w:sz="4" w:space="0" w:color="auto"/>
              <w:left w:val="single" w:sz="4" w:space="0" w:color="auto"/>
              <w:bottom w:val="single" w:sz="4" w:space="0" w:color="auto"/>
              <w:right w:val="single" w:sz="4" w:space="0" w:color="auto"/>
            </w:tcBorders>
            <w:vAlign w:val="center"/>
            <w:hideMark/>
          </w:tcPr>
          <w:p w:rsidR="00DA5F9A" w:rsidRPr="00F93F8D" w:rsidRDefault="00DA5F9A" w:rsidP="005C2E08">
            <w:pPr>
              <w:widowControl/>
              <w:ind w:right="6"/>
              <w:jc w:val="center"/>
              <w:rPr>
                <w:rFonts w:ascii="Gilroy Light" w:hAnsi="Gilroy Light" w:cs="ArialNarrow"/>
                <w:szCs w:val="21"/>
                <w:lang w:val="ru-RU"/>
              </w:rPr>
            </w:pPr>
            <w:r w:rsidRPr="00F93F8D">
              <w:rPr>
                <w:rFonts w:ascii="Gilroy Light" w:hAnsi="Gilroy Light" w:cs="ArialNarrow"/>
                <w:szCs w:val="21"/>
                <w:lang w:val="ru-RU"/>
              </w:rPr>
              <w:t>Тип</w:t>
            </w:r>
            <w:r w:rsidRPr="00F93F8D">
              <w:rPr>
                <w:rFonts w:ascii="Gilroy Light" w:hAnsi="Gilroy Light" w:cs="ArialNarrow"/>
                <w:szCs w:val="21"/>
                <w:lang w:val="ru-RU"/>
              </w:rPr>
              <w:br/>
              <w:t>разрезаемого</w:t>
            </w:r>
            <w:r w:rsidRPr="00F93F8D">
              <w:rPr>
                <w:rFonts w:ascii="Gilroy Light" w:hAnsi="Gilroy Light" w:cs="ArialNarrow"/>
                <w:szCs w:val="21"/>
                <w:lang w:val="ru-RU"/>
              </w:rPr>
              <w:br/>
              <w:t>металла</w:t>
            </w:r>
          </w:p>
        </w:tc>
        <w:tc>
          <w:tcPr>
            <w:tcW w:w="1587" w:type="dxa"/>
            <w:tcBorders>
              <w:top w:val="single" w:sz="4" w:space="0" w:color="auto"/>
              <w:left w:val="single" w:sz="4" w:space="0" w:color="auto"/>
              <w:bottom w:val="single" w:sz="4" w:space="0" w:color="auto"/>
              <w:right w:val="single" w:sz="4" w:space="0" w:color="auto"/>
            </w:tcBorders>
            <w:vAlign w:val="center"/>
            <w:hideMark/>
          </w:tcPr>
          <w:p w:rsidR="00DA5F9A" w:rsidRPr="00F93F8D" w:rsidRDefault="00DA5F9A" w:rsidP="00DA5F9A">
            <w:pPr>
              <w:widowControl/>
              <w:ind w:right="-108"/>
              <w:jc w:val="left"/>
              <w:rPr>
                <w:rFonts w:ascii="Gilroy Light" w:hAnsi="Gilroy Light" w:cs="ArialNarrow"/>
                <w:szCs w:val="21"/>
                <w:lang w:val="ru-RU"/>
              </w:rPr>
            </w:pPr>
            <w:r w:rsidRPr="00F93F8D">
              <w:rPr>
                <w:rFonts w:ascii="Gilroy Light" w:hAnsi="Gilroy Light" w:cs="ArialNarrow"/>
                <w:szCs w:val="21"/>
                <w:lang w:val="ru-RU"/>
              </w:rPr>
              <w:t>Толщина</w:t>
            </w:r>
            <w:r w:rsidRPr="00F93F8D">
              <w:rPr>
                <w:rFonts w:ascii="Gilroy Light" w:hAnsi="Gilroy Light" w:cs="ArialNarrow"/>
                <w:szCs w:val="21"/>
                <w:lang w:val="ru-RU"/>
              </w:rPr>
              <w:br/>
              <w:t>(</w:t>
            </w:r>
            <w:proofErr w:type="gramStart"/>
            <w:r w:rsidRPr="00F93F8D">
              <w:rPr>
                <w:rFonts w:ascii="Gilroy Light" w:hAnsi="Gilroy Light" w:cs="ArialNarrow"/>
                <w:szCs w:val="21"/>
                <w:lang w:val="ru-RU"/>
              </w:rPr>
              <w:t>мм</w:t>
            </w:r>
            <w:proofErr w:type="gramEnd"/>
            <w:r w:rsidRPr="00F93F8D">
              <w:rPr>
                <w:rFonts w:ascii="Gilroy Light" w:hAnsi="Gilroy Light" w:cs="ArialNarrow"/>
                <w:szCs w:val="21"/>
                <w:lang w:val="ru-RU"/>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DA5F9A" w:rsidRPr="00F93F8D" w:rsidRDefault="00DA5F9A" w:rsidP="00D653D5">
            <w:pPr>
              <w:widowControl/>
              <w:ind w:right="6"/>
              <w:jc w:val="left"/>
              <w:rPr>
                <w:rFonts w:ascii="Gilroy Light" w:hAnsi="Gilroy Light" w:cs="ArialNarrow"/>
                <w:szCs w:val="21"/>
                <w:lang w:val="ru-RU"/>
              </w:rPr>
            </w:pPr>
            <w:r w:rsidRPr="00F93F8D">
              <w:rPr>
                <w:rFonts w:ascii="Gilroy Light" w:hAnsi="Gilroy Light" w:cs="ArialNarrow"/>
                <w:szCs w:val="21"/>
                <w:lang w:val="ru-RU"/>
              </w:rPr>
              <w:t>Диаметр</w:t>
            </w:r>
            <w:r w:rsidRPr="00F93F8D">
              <w:rPr>
                <w:rFonts w:ascii="Gilroy Light" w:hAnsi="Gilroy Light" w:cs="ArialNarrow"/>
                <w:szCs w:val="21"/>
                <w:lang w:val="ru-RU"/>
              </w:rPr>
              <w:br/>
              <w:t>сопла</w:t>
            </w:r>
            <w:r w:rsidR="00D653D5" w:rsidRPr="00F93F8D">
              <w:rPr>
                <w:rFonts w:ascii="Gilroy Light" w:hAnsi="Gilroy Light" w:cs="ArialNarrow"/>
                <w:szCs w:val="21"/>
                <w:lang w:val="ru-RU"/>
              </w:rPr>
              <w:t xml:space="preserve"> </w:t>
            </w:r>
            <w:r w:rsidRPr="00F93F8D">
              <w:rPr>
                <w:rFonts w:ascii="Gilroy Light" w:hAnsi="Gilroy Light" w:cs="ArialNarrow"/>
                <w:szCs w:val="21"/>
                <w:lang w:val="ru-RU"/>
              </w:rPr>
              <w:t>(</w:t>
            </w:r>
            <w:proofErr w:type="gramStart"/>
            <w:r w:rsidRPr="00F93F8D">
              <w:rPr>
                <w:rFonts w:ascii="Gilroy Light" w:hAnsi="Gilroy Light" w:cs="ArialNarrow"/>
                <w:szCs w:val="21"/>
                <w:lang w:val="ru-RU"/>
              </w:rPr>
              <w:t>мм</w:t>
            </w:r>
            <w:proofErr w:type="gramEnd"/>
            <w:r w:rsidRPr="00F93F8D">
              <w:rPr>
                <w:rFonts w:ascii="Gilroy Light" w:hAnsi="Gilroy Light" w:cs="ArialNarrow"/>
                <w:szCs w:val="21"/>
                <w:lang w:val="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DA5F9A" w:rsidRPr="00F93F8D" w:rsidRDefault="00DA5F9A" w:rsidP="00D653D5">
            <w:pPr>
              <w:widowControl/>
              <w:ind w:right="6"/>
              <w:jc w:val="left"/>
              <w:rPr>
                <w:rFonts w:ascii="Gilroy Light" w:hAnsi="Gilroy Light" w:cs="ArialNarrow"/>
                <w:szCs w:val="21"/>
                <w:lang w:val="ru-RU"/>
              </w:rPr>
            </w:pPr>
            <w:r w:rsidRPr="00F93F8D">
              <w:rPr>
                <w:rFonts w:ascii="Gilroy Light" w:hAnsi="Gilroy Light" w:cs="ArialNarrow"/>
                <w:szCs w:val="21"/>
                <w:lang w:val="ru-RU"/>
              </w:rPr>
              <w:t>Ток</w:t>
            </w:r>
            <w:r w:rsidR="00D653D5" w:rsidRPr="00F93F8D">
              <w:rPr>
                <w:rFonts w:ascii="Gilroy Light" w:hAnsi="Gilroy Light" w:cs="ArialNarrow"/>
                <w:szCs w:val="21"/>
                <w:lang w:val="ru-RU"/>
              </w:rPr>
              <w:t xml:space="preserve"> </w:t>
            </w:r>
            <w:r w:rsidRPr="00F93F8D">
              <w:rPr>
                <w:rFonts w:ascii="Gilroy Light" w:hAnsi="Gilroy Light" w:cs="ArialNarrow"/>
                <w:szCs w:val="21"/>
                <w:lang w:val="ru-RU"/>
              </w:rPr>
              <w:t>реза</w:t>
            </w:r>
            <w:r w:rsidR="00D653D5" w:rsidRPr="00F93F8D">
              <w:rPr>
                <w:rFonts w:ascii="Gilroy Light" w:hAnsi="Gilroy Light" w:cs="ArialNarrow"/>
                <w:szCs w:val="21"/>
                <w:lang w:val="ru-RU"/>
              </w:rPr>
              <w:t xml:space="preserve"> </w:t>
            </w:r>
            <w:r w:rsidRPr="00F93F8D">
              <w:rPr>
                <w:rFonts w:ascii="Gilroy Light" w:hAnsi="Gilroy Light" w:cs="ArialNarrow"/>
                <w:szCs w:val="21"/>
                <w:lang w:val="ru-RU"/>
              </w:rPr>
              <w:t>(А)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DA5F9A" w:rsidRPr="00F93F8D" w:rsidRDefault="00DA5F9A" w:rsidP="00DA5F9A">
            <w:pPr>
              <w:widowControl/>
              <w:ind w:right="6"/>
              <w:jc w:val="left"/>
              <w:rPr>
                <w:rFonts w:ascii="Gilroy Light" w:hAnsi="Gilroy Light" w:cs="ArialNarrow"/>
                <w:szCs w:val="21"/>
                <w:lang w:val="ru-RU"/>
              </w:rPr>
            </w:pPr>
            <w:r w:rsidRPr="00F93F8D">
              <w:rPr>
                <w:rFonts w:ascii="Gilroy Light" w:hAnsi="Gilroy Light" w:cs="ArialNarrow"/>
                <w:szCs w:val="21"/>
                <w:lang w:val="ru-RU"/>
              </w:rPr>
              <w:t>Скорость</w:t>
            </w:r>
            <w:r w:rsidRPr="00F93F8D">
              <w:rPr>
                <w:rFonts w:ascii="Gilroy Light" w:hAnsi="Gilroy Light" w:cs="ArialNarrow"/>
                <w:szCs w:val="21"/>
                <w:lang w:val="ru-RU"/>
              </w:rPr>
              <w:br/>
              <w:t>резки</w:t>
            </w:r>
            <w:r w:rsidRPr="00F93F8D">
              <w:rPr>
                <w:rFonts w:ascii="Gilroy Light" w:hAnsi="Gilroy Light" w:cs="ArialNarrow"/>
                <w:szCs w:val="21"/>
                <w:lang w:val="ru-RU"/>
              </w:rPr>
              <w:br/>
              <w:t>(</w:t>
            </w:r>
            <w:proofErr w:type="gramStart"/>
            <w:r w:rsidRPr="00F93F8D">
              <w:rPr>
                <w:rFonts w:ascii="Gilroy Light" w:hAnsi="Gilroy Light" w:cs="ArialNarrow"/>
                <w:szCs w:val="21"/>
                <w:lang w:val="ru-RU"/>
              </w:rPr>
              <w:t>м</w:t>
            </w:r>
            <w:proofErr w:type="gramEnd"/>
            <w:r w:rsidRPr="00F93F8D">
              <w:rPr>
                <w:rFonts w:ascii="Gilroy Light" w:hAnsi="Gilroy Light" w:cs="ArialNarrow"/>
                <w:szCs w:val="21"/>
                <w:lang w:val="ru-RU"/>
              </w:rPr>
              <w:t>/мин)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DA5F9A" w:rsidRPr="00F93F8D" w:rsidRDefault="00DA5F9A" w:rsidP="00DA5F9A">
            <w:pPr>
              <w:widowControl/>
              <w:ind w:right="6"/>
              <w:jc w:val="left"/>
              <w:rPr>
                <w:rFonts w:ascii="Gilroy Light" w:hAnsi="Gilroy Light" w:cs="ArialNarrow"/>
                <w:szCs w:val="21"/>
                <w:lang w:val="ru-RU"/>
              </w:rPr>
            </w:pPr>
            <w:r w:rsidRPr="00F93F8D">
              <w:rPr>
                <w:rFonts w:ascii="Gilroy Light" w:hAnsi="Gilroy Light" w:cs="ArialNarrow"/>
                <w:szCs w:val="21"/>
                <w:lang w:val="ru-RU"/>
              </w:rPr>
              <w:t>Средняя</w:t>
            </w:r>
            <w:r w:rsidRPr="00F93F8D">
              <w:rPr>
                <w:rFonts w:ascii="Gilroy Light" w:hAnsi="Gilroy Light" w:cs="ArialNarrow"/>
                <w:szCs w:val="21"/>
                <w:lang w:val="ru-RU"/>
              </w:rPr>
              <w:br/>
              <w:t>ширина</w:t>
            </w:r>
            <w:r w:rsidRPr="00F93F8D">
              <w:rPr>
                <w:rFonts w:ascii="Gilroy Light" w:hAnsi="Gilroy Light" w:cs="ArialNarrow"/>
                <w:szCs w:val="21"/>
                <w:lang w:val="ru-RU"/>
              </w:rPr>
              <w:br/>
              <w:t>реза (</w:t>
            </w:r>
            <w:proofErr w:type="gramStart"/>
            <w:r w:rsidRPr="00F93F8D">
              <w:rPr>
                <w:rFonts w:ascii="Gilroy Light" w:hAnsi="Gilroy Light" w:cs="ArialNarrow"/>
                <w:szCs w:val="21"/>
                <w:lang w:val="ru-RU"/>
              </w:rPr>
              <w:t>мм</w:t>
            </w:r>
            <w:proofErr w:type="gramEnd"/>
            <w:r w:rsidRPr="00F93F8D">
              <w:rPr>
                <w:rFonts w:ascii="Gilroy Light" w:hAnsi="Gilroy Light" w:cs="ArialNarrow"/>
                <w:szCs w:val="21"/>
                <w:lang w:val="ru-RU"/>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DA5F9A" w:rsidRPr="00F93F8D" w:rsidRDefault="00DA5F9A" w:rsidP="00DA5F9A">
            <w:pPr>
              <w:widowControl/>
              <w:ind w:right="6"/>
              <w:jc w:val="left"/>
              <w:rPr>
                <w:rFonts w:ascii="Gilroy Light" w:hAnsi="Gilroy Light" w:cs="ArialNarrow"/>
                <w:szCs w:val="21"/>
                <w:lang w:val="ru-RU"/>
              </w:rPr>
            </w:pPr>
            <w:r w:rsidRPr="00F93F8D">
              <w:rPr>
                <w:rFonts w:ascii="Gilroy Light" w:hAnsi="Gilroy Light" w:cs="ArialNarrow"/>
                <w:szCs w:val="21"/>
                <w:lang w:val="ru-RU"/>
              </w:rPr>
              <w:t>Рабочее</w:t>
            </w:r>
            <w:r w:rsidRPr="00F93F8D">
              <w:rPr>
                <w:rFonts w:ascii="Gilroy Light" w:hAnsi="Gilroy Light" w:cs="ArialNarrow"/>
                <w:szCs w:val="21"/>
                <w:lang w:val="ru-RU"/>
              </w:rPr>
              <w:br/>
              <w:t>давление</w:t>
            </w:r>
            <w:r w:rsidRPr="00F93F8D">
              <w:rPr>
                <w:rFonts w:ascii="Gilroy Light" w:hAnsi="Gilroy Light" w:cs="ArialNarrow"/>
                <w:szCs w:val="21"/>
                <w:lang w:val="ru-RU"/>
              </w:rPr>
              <w:br/>
              <w:t>сжатого</w:t>
            </w:r>
            <w:r w:rsidRPr="00F93F8D">
              <w:rPr>
                <w:rFonts w:ascii="Gilroy Light" w:hAnsi="Gilroy Light" w:cs="ArialNarrow"/>
                <w:szCs w:val="21"/>
                <w:lang w:val="ru-RU"/>
              </w:rPr>
              <w:br/>
              <w:t>воздуха</w:t>
            </w:r>
            <w:r w:rsidRPr="00F93F8D">
              <w:rPr>
                <w:rFonts w:ascii="Gilroy Light" w:hAnsi="Gilroy Light" w:cs="ArialNarrow"/>
                <w:szCs w:val="21"/>
                <w:lang w:val="ru-RU"/>
              </w:rPr>
              <w:br/>
              <w:t>(мПа)</w:t>
            </w:r>
          </w:p>
        </w:tc>
      </w:tr>
      <w:tr w:rsidR="00DA5F9A" w:rsidRPr="00F93F8D" w:rsidTr="004B1293">
        <w:tc>
          <w:tcPr>
            <w:tcW w:w="1782" w:type="dxa"/>
            <w:vMerge w:val="restart"/>
            <w:tcBorders>
              <w:top w:val="single" w:sz="4" w:space="0" w:color="auto"/>
              <w:left w:val="single" w:sz="4" w:space="0" w:color="auto"/>
              <w:right w:val="single" w:sz="4" w:space="0" w:color="auto"/>
            </w:tcBorders>
            <w:vAlign w:val="center"/>
            <w:hideMark/>
          </w:tcPr>
          <w:p w:rsidR="00DA5F9A" w:rsidRPr="00F93F8D" w:rsidRDefault="00DA5F9A" w:rsidP="005C2E08">
            <w:pPr>
              <w:widowControl/>
              <w:jc w:val="left"/>
              <w:rPr>
                <w:rFonts w:ascii="Gilroy Light" w:hAnsi="Gilroy Light" w:cs="ArialNarrow"/>
                <w:szCs w:val="21"/>
                <w:lang w:val="ru-RU"/>
              </w:rPr>
            </w:pPr>
            <w:r w:rsidRPr="00F93F8D">
              <w:rPr>
                <w:rFonts w:ascii="Gilroy Light" w:hAnsi="Gilroy Light" w:cs="ArialNarrow"/>
                <w:szCs w:val="21"/>
                <w:lang w:val="ru-RU"/>
              </w:rPr>
              <w:t>Углеродистая</w:t>
            </w:r>
            <w:r w:rsidRPr="00F93F8D">
              <w:rPr>
                <w:rFonts w:ascii="Gilroy Light" w:hAnsi="Gilroy Light" w:cs="ArialNarrow"/>
                <w:szCs w:val="21"/>
                <w:lang w:val="ru-RU"/>
              </w:rPr>
              <w:br/>
              <w:t>сталь</w:t>
            </w:r>
          </w:p>
        </w:tc>
        <w:tc>
          <w:tcPr>
            <w:tcW w:w="1587" w:type="dxa"/>
            <w:tcBorders>
              <w:top w:val="single" w:sz="4" w:space="0" w:color="auto"/>
              <w:left w:val="single" w:sz="4" w:space="0" w:color="auto"/>
              <w:bottom w:val="single" w:sz="4" w:space="0" w:color="auto"/>
              <w:right w:val="single" w:sz="4" w:space="0" w:color="auto"/>
            </w:tcBorders>
            <w:vAlign w:val="center"/>
            <w:hideMark/>
          </w:tcPr>
          <w:p w:rsidR="00DA5F9A" w:rsidRPr="00F93F8D" w:rsidRDefault="00DA5F9A" w:rsidP="005C2E08">
            <w:pPr>
              <w:widowControl/>
              <w:jc w:val="center"/>
              <w:rPr>
                <w:rFonts w:ascii="Gilroy Light" w:hAnsi="Gilroy Light" w:cs="ArialNarrow"/>
                <w:szCs w:val="21"/>
                <w:lang w:val="ru-RU"/>
              </w:rPr>
            </w:pPr>
            <w:r w:rsidRPr="00F93F8D">
              <w:rPr>
                <w:rFonts w:ascii="Gilroy Light" w:hAnsi="Gilroy Light" w:cs="ArialNarrow"/>
                <w:szCs w:val="21"/>
                <w:lang w:val="ru-RU"/>
              </w:rPr>
              <w:t>1 – 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A5F9A" w:rsidRPr="00F93F8D" w:rsidRDefault="00DA5F9A" w:rsidP="005C2E08">
            <w:pPr>
              <w:widowControl/>
              <w:jc w:val="center"/>
              <w:rPr>
                <w:rFonts w:ascii="Gilroy Light" w:hAnsi="Gilroy Light" w:cs="ArialNarrow"/>
                <w:szCs w:val="21"/>
                <w:lang w:val="ru-RU"/>
              </w:rPr>
            </w:pPr>
            <w:r w:rsidRPr="00F93F8D">
              <w:rPr>
                <w:rFonts w:ascii="Gilroy Light" w:hAnsi="Gilroy Light" w:cs="ArialNarrow"/>
                <w:szCs w:val="21"/>
                <w:lang w:val="ru-RU"/>
              </w:rPr>
              <w:t>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DA5F9A" w:rsidRPr="00F93F8D" w:rsidRDefault="00DA5F9A" w:rsidP="005C2E08">
            <w:pPr>
              <w:widowControl/>
              <w:jc w:val="center"/>
              <w:rPr>
                <w:rFonts w:ascii="Gilroy Light" w:hAnsi="Gilroy Light" w:cs="ArialNarrow"/>
                <w:szCs w:val="21"/>
                <w:lang w:val="ru-RU"/>
              </w:rPr>
            </w:pPr>
            <w:r w:rsidRPr="00F93F8D">
              <w:rPr>
                <w:rFonts w:ascii="Gilroy Light" w:hAnsi="Gilroy Light" w:cs="ArialNarrow"/>
                <w:szCs w:val="21"/>
                <w:lang w:val="ru-RU"/>
              </w:rPr>
              <w:t>20 – 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A5F9A" w:rsidRPr="00F93F8D" w:rsidRDefault="00DA5F9A" w:rsidP="005C2E08">
            <w:pPr>
              <w:widowControl/>
              <w:jc w:val="center"/>
              <w:rPr>
                <w:rFonts w:ascii="Gilroy Light" w:hAnsi="Gilroy Light" w:cs="ArialNarrow"/>
                <w:szCs w:val="21"/>
                <w:lang w:val="ru-RU"/>
              </w:rPr>
            </w:pPr>
            <w:r w:rsidRPr="00F93F8D">
              <w:rPr>
                <w:rFonts w:ascii="Gilroy Light" w:hAnsi="Gilroy Light" w:cs="ArialNarrow"/>
                <w:szCs w:val="21"/>
                <w:lang w:val="ru-RU"/>
              </w:rPr>
              <w:t>1,4 – 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DA5F9A" w:rsidRPr="00F93F8D" w:rsidRDefault="00DA5F9A" w:rsidP="005C2E08">
            <w:pPr>
              <w:widowControl/>
              <w:jc w:val="center"/>
              <w:rPr>
                <w:rFonts w:ascii="Gilroy Light" w:hAnsi="Gilroy Light" w:cs="ArialNarrow"/>
                <w:szCs w:val="21"/>
                <w:lang w:val="ru-RU"/>
              </w:rPr>
            </w:pPr>
            <w:r w:rsidRPr="00F93F8D">
              <w:rPr>
                <w:rFonts w:ascii="Gilroy Light" w:hAnsi="Gilroy Light" w:cs="ArialNarrow"/>
                <w:szCs w:val="21"/>
                <w:lang w:val="ru-RU"/>
              </w:rPr>
              <w:t>1,1 – 1,8</w:t>
            </w:r>
          </w:p>
        </w:tc>
        <w:tc>
          <w:tcPr>
            <w:tcW w:w="1559" w:type="dxa"/>
            <w:tcBorders>
              <w:top w:val="single" w:sz="4" w:space="0" w:color="auto"/>
              <w:left w:val="single" w:sz="4" w:space="0" w:color="auto"/>
              <w:bottom w:val="single" w:sz="4" w:space="0" w:color="auto"/>
              <w:right w:val="single" w:sz="4" w:space="0" w:color="auto"/>
            </w:tcBorders>
            <w:vAlign w:val="center"/>
            <w:hideMark/>
          </w:tcPr>
          <w:p w:rsidR="00DA5F9A" w:rsidRPr="00F93F8D" w:rsidRDefault="00DA5F9A" w:rsidP="005C2E08">
            <w:pPr>
              <w:widowControl/>
              <w:jc w:val="center"/>
              <w:rPr>
                <w:rFonts w:ascii="Gilroy Light" w:hAnsi="Gilroy Light" w:cs="ArialNarrow"/>
                <w:szCs w:val="21"/>
                <w:lang w:val="ru-RU"/>
              </w:rPr>
            </w:pPr>
            <w:r w:rsidRPr="00F93F8D">
              <w:rPr>
                <w:rFonts w:ascii="Gilroy Light" w:hAnsi="Gilroy Light" w:cs="ArialNarrow"/>
                <w:szCs w:val="21"/>
                <w:lang w:val="ru-RU"/>
              </w:rPr>
              <w:t>0,5</w:t>
            </w:r>
          </w:p>
        </w:tc>
      </w:tr>
      <w:tr w:rsidR="005C2E08" w:rsidRPr="00F93F8D" w:rsidTr="004B1293">
        <w:tc>
          <w:tcPr>
            <w:tcW w:w="1782" w:type="dxa"/>
            <w:vMerge/>
            <w:tcBorders>
              <w:left w:val="single" w:sz="4" w:space="0" w:color="auto"/>
              <w:right w:val="single" w:sz="4" w:space="0" w:color="auto"/>
            </w:tcBorders>
            <w:vAlign w:val="center"/>
            <w:hideMark/>
          </w:tcPr>
          <w:p w:rsidR="005C2E08" w:rsidRPr="00F93F8D" w:rsidRDefault="005C2E08" w:rsidP="00DA5F9A">
            <w:pPr>
              <w:widowControl/>
              <w:jc w:val="left"/>
              <w:rPr>
                <w:rFonts w:ascii="Gilroy Light" w:hAnsi="Gilroy Light" w:cs="ArialNarrow"/>
                <w:szCs w:val="21"/>
                <w:lang w:val="ru-RU"/>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widowControl/>
              <w:jc w:val="center"/>
              <w:rPr>
                <w:rFonts w:ascii="Gilroy Light" w:hAnsi="Gilroy Light" w:cs="ArialNarrow"/>
                <w:szCs w:val="21"/>
                <w:lang w:val="ru-RU"/>
              </w:rPr>
            </w:pPr>
            <w:r w:rsidRPr="00F93F8D">
              <w:rPr>
                <w:rFonts w:ascii="Gilroy Light" w:hAnsi="Gilroy Light" w:cs="ArialNarrow"/>
                <w:szCs w:val="21"/>
                <w:lang w:val="ru-RU"/>
              </w:rPr>
              <w:t>5 – 10</w:t>
            </w:r>
          </w:p>
        </w:tc>
        <w:tc>
          <w:tcPr>
            <w:tcW w:w="1275"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widowControl/>
              <w:jc w:val="center"/>
              <w:rPr>
                <w:rFonts w:ascii="Gilroy Light" w:hAnsi="Gilroy Light" w:cs="ArialNarrow"/>
                <w:szCs w:val="21"/>
                <w:lang w:val="ru-RU"/>
              </w:rPr>
            </w:pPr>
            <w:r w:rsidRPr="00F93F8D">
              <w:rPr>
                <w:rFonts w:ascii="Gilroy Light" w:hAnsi="Gilroy Light" w:cs="ArialNarrow"/>
                <w:szCs w:val="21"/>
                <w:lang w:val="ru-RU"/>
              </w:rPr>
              <w:t>0,8</w:t>
            </w:r>
          </w:p>
        </w:tc>
        <w:tc>
          <w:tcPr>
            <w:tcW w:w="1134"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widowControl/>
              <w:jc w:val="center"/>
              <w:rPr>
                <w:rFonts w:ascii="Gilroy Light" w:hAnsi="Gilroy Light" w:cs="ArialNarrow"/>
                <w:szCs w:val="21"/>
                <w:lang w:val="ru-RU"/>
              </w:rPr>
            </w:pPr>
            <w:r w:rsidRPr="00F93F8D">
              <w:rPr>
                <w:rFonts w:ascii="Gilroy Light" w:hAnsi="Gilroy Light" w:cs="ArialNarrow"/>
                <w:szCs w:val="21"/>
                <w:lang w:val="ru-RU"/>
              </w:rPr>
              <w:t>30 – 40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widowControl/>
              <w:jc w:val="center"/>
              <w:rPr>
                <w:rFonts w:ascii="Gilroy Light" w:hAnsi="Gilroy Light" w:cs="ArialNarrow"/>
                <w:szCs w:val="21"/>
                <w:lang w:val="ru-RU"/>
              </w:rPr>
            </w:pPr>
            <w:r w:rsidRPr="00F93F8D">
              <w:rPr>
                <w:rFonts w:ascii="Gilroy Light" w:hAnsi="Gilroy Light" w:cs="ArialNarrow"/>
                <w:szCs w:val="21"/>
                <w:lang w:val="ru-RU"/>
              </w:rPr>
              <w:t>1,4 – 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widowControl/>
              <w:jc w:val="center"/>
              <w:rPr>
                <w:rFonts w:ascii="Gilroy Light" w:hAnsi="Gilroy Light" w:cs="ArialNarrow"/>
                <w:szCs w:val="21"/>
                <w:lang w:val="ru-RU"/>
              </w:rPr>
            </w:pPr>
            <w:r w:rsidRPr="00F93F8D">
              <w:rPr>
                <w:rFonts w:ascii="Gilroy Light" w:hAnsi="Gilroy Light" w:cs="ArialNarrow"/>
                <w:szCs w:val="21"/>
                <w:lang w:val="ru-RU"/>
              </w:rPr>
              <w:t>1,8 – 2,0</w:t>
            </w:r>
          </w:p>
        </w:tc>
        <w:tc>
          <w:tcPr>
            <w:tcW w:w="1559" w:type="dxa"/>
            <w:vMerge w:val="restart"/>
            <w:vAlign w:val="center"/>
            <w:hideMark/>
          </w:tcPr>
          <w:p w:rsidR="005C2E08" w:rsidRPr="00F93F8D" w:rsidRDefault="005C2E08" w:rsidP="005C2E08">
            <w:pPr>
              <w:widowControl/>
              <w:jc w:val="center"/>
              <w:rPr>
                <w:rFonts w:ascii="Gilroy Light" w:hAnsi="Gilroy Light" w:cs="ArialNarrow"/>
                <w:szCs w:val="21"/>
                <w:lang w:val="ru-RU"/>
              </w:rPr>
            </w:pPr>
            <w:r w:rsidRPr="00F93F8D">
              <w:rPr>
                <w:rFonts w:ascii="Gilroy Light" w:hAnsi="Gilroy Light" w:cs="ArialNarrow"/>
                <w:szCs w:val="21"/>
                <w:lang w:val="ru-RU"/>
              </w:rPr>
              <w:t>0,6</w:t>
            </w:r>
          </w:p>
        </w:tc>
      </w:tr>
      <w:tr w:rsidR="005C2E08" w:rsidRPr="00F93F8D" w:rsidTr="004B1293">
        <w:tc>
          <w:tcPr>
            <w:tcW w:w="1782" w:type="dxa"/>
            <w:vMerge/>
            <w:tcBorders>
              <w:left w:val="single" w:sz="4" w:space="0" w:color="auto"/>
              <w:right w:val="single" w:sz="4" w:space="0" w:color="auto"/>
            </w:tcBorders>
            <w:vAlign w:val="center"/>
            <w:hideMark/>
          </w:tcPr>
          <w:p w:rsidR="005C2E08" w:rsidRPr="00F93F8D" w:rsidRDefault="005C2E08" w:rsidP="00DA5F9A">
            <w:pPr>
              <w:widowControl/>
              <w:jc w:val="left"/>
              <w:rPr>
                <w:rFonts w:ascii="Gilroy Light" w:hAnsi="Gilroy Light" w:cs="ArialNarrow"/>
                <w:szCs w:val="21"/>
                <w:lang w:val="ru-RU"/>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widowControl/>
              <w:jc w:val="center"/>
              <w:rPr>
                <w:rFonts w:ascii="Gilroy Light" w:hAnsi="Gilroy Light" w:cs="ArialNarrow"/>
                <w:szCs w:val="21"/>
                <w:lang w:val="ru-RU"/>
              </w:rPr>
            </w:pPr>
            <w:r w:rsidRPr="00F93F8D">
              <w:rPr>
                <w:rFonts w:ascii="Gilroy Light" w:hAnsi="Gilroy Light" w:cs="ArialNarrow"/>
                <w:szCs w:val="21"/>
                <w:lang w:val="ru-RU"/>
              </w:rPr>
              <w:t>10 – 15</w:t>
            </w:r>
          </w:p>
        </w:tc>
        <w:tc>
          <w:tcPr>
            <w:tcW w:w="1275"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widowControl/>
              <w:jc w:val="center"/>
              <w:rPr>
                <w:rFonts w:ascii="Gilroy Light" w:hAnsi="Gilroy Light" w:cs="ArialNarrow"/>
                <w:szCs w:val="21"/>
                <w:lang w:val="ru-RU"/>
              </w:rPr>
            </w:pPr>
            <w:r w:rsidRPr="00F93F8D">
              <w:rPr>
                <w:rFonts w:ascii="Gilroy Light" w:hAnsi="Gilroy Light" w:cs="ArialNarrow"/>
                <w:szCs w:val="21"/>
                <w:lang w:val="ru-RU"/>
              </w:rPr>
              <w:t>0,8</w:t>
            </w:r>
          </w:p>
        </w:tc>
        <w:tc>
          <w:tcPr>
            <w:tcW w:w="1134"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widowControl/>
              <w:jc w:val="center"/>
              <w:rPr>
                <w:rFonts w:ascii="Gilroy Light" w:hAnsi="Gilroy Light" w:cs="ArialNarrow"/>
                <w:szCs w:val="21"/>
                <w:lang w:val="ru-RU"/>
              </w:rPr>
            </w:pPr>
            <w:r w:rsidRPr="00F93F8D">
              <w:rPr>
                <w:rFonts w:ascii="Gilroy Light" w:hAnsi="Gilroy Light" w:cs="ArialNarrow"/>
                <w:szCs w:val="21"/>
                <w:lang w:val="ru-RU"/>
              </w:rPr>
              <w:t>40 – 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widowControl/>
              <w:jc w:val="center"/>
              <w:rPr>
                <w:rFonts w:ascii="Gilroy Light" w:hAnsi="Gilroy Light" w:cs="ArialNarrow"/>
                <w:szCs w:val="21"/>
                <w:lang w:val="ru-RU"/>
              </w:rPr>
            </w:pPr>
            <w:r w:rsidRPr="00F93F8D">
              <w:rPr>
                <w:rFonts w:ascii="Gilroy Light" w:hAnsi="Gilroy Light" w:cs="ArialNarrow"/>
                <w:szCs w:val="21"/>
                <w:lang w:val="ru-RU"/>
              </w:rPr>
              <w:t>1,0 – 1,1</w:t>
            </w:r>
          </w:p>
        </w:tc>
        <w:tc>
          <w:tcPr>
            <w:tcW w:w="1559" w:type="dxa"/>
            <w:vAlign w:val="center"/>
            <w:hideMark/>
          </w:tcPr>
          <w:p w:rsidR="005C2E08" w:rsidRPr="00F93F8D" w:rsidRDefault="005C2E08" w:rsidP="005C2E08">
            <w:pPr>
              <w:widowControl/>
              <w:jc w:val="center"/>
              <w:rPr>
                <w:rFonts w:ascii="Gilroy Light" w:hAnsi="Gilroy Light" w:cs="ArialNarrow"/>
                <w:szCs w:val="21"/>
                <w:lang w:val="ru-RU"/>
              </w:rPr>
            </w:pPr>
            <w:r w:rsidRPr="00F93F8D">
              <w:rPr>
                <w:rFonts w:ascii="Gilroy Light" w:hAnsi="Gilroy Light" w:cs="ArialNarrow"/>
                <w:szCs w:val="21"/>
                <w:lang w:val="ru-RU"/>
              </w:rPr>
              <w:t>2,0 – 2,5</w:t>
            </w:r>
          </w:p>
        </w:tc>
        <w:tc>
          <w:tcPr>
            <w:tcW w:w="1559" w:type="dxa"/>
            <w:vMerge/>
            <w:vAlign w:val="center"/>
            <w:hideMark/>
          </w:tcPr>
          <w:p w:rsidR="005C2E08" w:rsidRPr="00F93F8D" w:rsidRDefault="005C2E08" w:rsidP="005C2E08">
            <w:pPr>
              <w:widowControl/>
              <w:jc w:val="center"/>
              <w:rPr>
                <w:rFonts w:ascii="Gilroy Light" w:hAnsi="Gilroy Light" w:cs="ArialNarrow"/>
                <w:szCs w:val="21"/>
                <w:lang w:val="ru-RU"/>
              </w:rPr>
            </w:pPr>
          </w:p>
        </w:tc>
      </w:tr>
      <w:tr w:rsidR="00DA5F9A" w:rsidRPr="00F93F8D" w:rsidTr="004B1293">
        <w:tc>
          <w:tcPr>
            <w:tcW w:w="1782" w:type="dxa"/>
            <w:vMerge/>
            <w:tcBorders>
              <w:left w:val="single" w:sz="4" w:space="0" w:color="auto"/>
              <w:bottom w:val="single" w:sz="4" w:space="0" w:color="auto"/>
              <w:right w:val="single" w:sz="4" w:space="0" w:color="auto"/>
            </w:tcBorders>
            <w:vAlign w:val="center"/>
            <w:hideMark/>
          </w:tcPr>
          <w:p w:rsidR="00DA5F9A" w:rsidRPr="00F93F8D" w:rsidRDefault="00DA5F9A" w:rsidP="00DA5F9A">
            <w:pPr>
              <w:widowControl/>
              <w:jc w:val="left"/>
              <w:rPr>
                <w:rFonts w:ascii="Gilroy Light" w:hAnsi="Gilroy Light" w:cs="ArialNarrow"/>
                <w:szCs w:val="21"/>
                <w:lang w:val="ru-RU"/>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DA5F9A" w:rsidRPr="00F93F8D" w:rsidRDefault="00DA5F9A" w:rsidP="005C2E08">
            <w:pPr>
              <w:widowControl/>
              <w:jc w:val="center"/>
              <w:rPr>
                <w:rFonts w:ascii="Gilroy Light" w:hAnsi="Gilroy Light" w:cs="ArialNarrow"/>
                <w:szCs w:val="21"/>
                <w:lang w:val="ru-RU"/>
              </w:rPr>
            </w:pPr>
            <w:r w:rsidRPr="00F93F8D">
              <w:rPr>
                <w:rFonts w:ascii="Gilroy Light" w:hAnsi="Gilroy Light" w:cs="ArialNarrow"/>
                <w:szCs w:val="21"/>
                <w:lang w:val="ru-RU"/>
              </w:rPr>
              <w:t>15 – 20*</w:t>
            </w:r>
          </w:p>
        </w:tc>
        <w:tc>
          <w:tcPr>
            <w:tcW w:w="1275" w:type="dxa"/>
            <w:tcBorders>
              <w:top w:val="single" w:sz="4" w:space="0" w:color="auto"/>
              <w:left w:val="single" w:sz="4" w:space="0" w:color="auto"/>
              <w:bottom w:val="single" w:sz="4" w:space="0" w:color="auto"/>
              <w:right w:val="single" w:sz="4" w:space="0" w:color="auto"/>
            </w:tcBorders>
            <w:vAlign w:val="center"/>
            <w:hideMark/>
          </w:tcPr>
          <w:p w:rsidR="00DA5F9A" w:rsidRPr="00F93F8D" w:rsidRDefault="00DA5F9A" w:rsidP="005C2E08">
            <w:pPr>
              <w:widowControl/>
              <w:jc w:val="center"/>
              <w:rPr>
                <w:rFonts w:ascii="Gilroy Light" w:hAnsi="Gilroy Light" w:cs="ArialNarrow"/>
                <w:szCs w:val="21"/>
                <w:lang w:val="ru-RU"/>
              </w:rPr>
            </w:pPr>
            <w:r w:rsidRPr="00F93F8D">
              <w:rPr>
                <w:rFonts w:ascii="Gilroy Light" w:hAnsi="Gilroy Light" w:cs="ArialNarrow"/>
                <w:szCs w:val="21"/>
                <w:lang w:val="ru-RU"/>
              </w:rPr>
              <w:t>0,8 – 0,9</w:t>
            </w:r>
          </w:p>
        </w:tc>
        <w:tc>
          <w:tcPr>
            <w:tcW w:w="1134" w:type="dxa"/>
            <w:tcBorders>
              <w:top w:val="single" w:sz="4" w:space="0" w:color="auto"/>
              <w:left w:val="single" w:sz="4" w:space="0" w:color="auto"/>
              <w:bottom w:val="single" w:sz="4" w:space="0" w:color="auto"/>
              <w:right w:val="single" w:sz="4" w:space="0" w:color="auto"/>
            </w:tcBorders>
            <w:vAlign w:val="center"/>
            <w:hideMark/>
          </w:tcPr>
          <w:p w:rsidR="00DA5F9A" w:rsidRPr="00F93F8D" w:rsidRDefault="00DA5F9A" w:rsidP="005C2E08">
            <w:pPr>
              <w:widowControl/>
              <w:jc w:val="center"/>
              <w:rPr>
                <w:rFonts w:ascii="Gilroy Light" w:hAnsi="Gilroy Light" w:cs="ArialNarrow"/>
                <w:szCs w:val="21"/>
                <w:lang w:val="ru-RU"/>
              </w:rPr>
            </w:pPr>
            <w:r w:rsidRPr="00F93F8D">
              <w:rPr>
                <w:rFonts w:ascii="Gilroy Light" w:hAnsi="Gilroy Light" w:cs="ArialNarrow"/>
                <w:szCs w:val="21"/>
                <w:lang w:val="ru-RU"/>
              </w:rPr>
              <w:t>50 – 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A5F9A" w:rsidRPr="00F93F8D" w:rsidRDefault="00DA5F9A" w:rsidP="005C2E08">
            <w:pPr>
              <w:widowControl/>
              <w:jc w:val="center"/>
              <w:rPr>
                <w:rFonts w:ascii="Gilroy Light" w:hAnsi="Gilroy Light" w:cs="ArialNarrow"/>
                <w:szCs w:val="21"/>
                <w:lang w:val="ru-RU"/>
              </w:rPr>
            </w:pPr>
            <w:r w:rsidRPr="00F93F8D">
              <w:rPr>
                <w:rFonts w:ascii="Gilroy Light" w:hAnsi="Gilroy Light" w:cs="ArialNarrow"/>
                <w:szCs w:val="21"/>
                <w:lang w:val="ru-RU"/>
              </w:rPr>
              <w:t>0,8 – 0,7</w:t>
            </w:r>
          </w:p>
        </w:tc>
        <w:tc>
          <w:tcPr>
            <w:tcW w:w="1559" w:type="dxa"/>
            <w:tcBorders>
              <w:top w:val="single" w:sz="4" w:space="0" w:color="auto"/>
              <w:left w:val="single" w:sz="4" w:space="0" w:color="auto"/>
              <w:bottom w:val="single" w:sz="4" w:space="0" w:color="auto"/>
              <w:right w:val="single" w:sz="4" w:space="0" w:color="auto"/>
            </w:tcBorders>
            <w:vAlign w:val="center"/>
            <w:hideMark/>
          </w:tcPr>
          <w:p w:rsidR="00DA5F9A" w:rsidRPr="00F93F8D" w:rsidRDefault="00DA5F9A" w:rsidP="005C2E08">
            <w:pPr>
              <w:widowControl/>
              <w:jc w:val="center"/>
              <w:rPr>
                <w:rFonts w:ascii="Gilroy Light" w:hAnsi="Gilroy Light" w:cs="ArialNarrow"/>
                <w:szCs w:val="21"/>
                <w:lang w:val="ru-RU"/>
              </w:rPr>
            </w:pPr>
            <w:r w:rsidRPr="00F93F8D">
              <w:rPr>
                <w:rFonts w:ascii="Gilroy Light" w:hAnsi="Gilroy Light" w:cs="ArialNarrow"/>
                <w:szCs w:val="21"/>
                <w:lang w:val="ru-RU"/>
              </w:rPr>
              <w:t>2,5 – 3,0</w:t>
            </w:r>
          </w:p>
        </w:tc>
        <w:tc>
          <w:tcPr>
            <w:tcW w:w="1559" w:type="dxa"/>
            <w:vAlign w:val="center"/>
            <w:hideMark/>
          </w:tcPr>
          <w:p w:rsidR="00DA5F9A" w:rsidRPr="00F93F8D" w:rsidRDefault="00DA5F9A" w:rsidP="005C2E08">
            <w:pPr>
              <w:widowControl/>
              <w:jc w:val="center"/>
              <w:rPr>
                <w:rFonts w:ascii="Gilroy Light" w:hAnsi="Gilroy Light" w:cs="ArialNarrow"/>
                <w:szCs w:val="21"/>
                <w:lang w:val="ru-RU"/>
              </w:rPr>
            </w:pPr>
            <w:r w:rsidRPr="00F93F8D">
              <w:rPr>
                <w:rFonts w:ascii="Gilroy Light" w:hAnsi="Gilroy Light" w:cs="ArialNarrow"/>
                <w:szCs w:val="21"/>
                <w:lang w:val="ru-RU"/>
              </w:rPr>
              <w:t>0,8</w:t>
            </w:r>
          </w:p>
        </w:tc>
      </w:tr>
      <w:tr w:rsidR="005C2E08" w:rsidRPr="00F93F8D" w:rsidTr="004B1293">
        <w:tc>
          <w:tcPr>
            <w:tcW w:w="1782" w:type="dxa"/>
            <w:vMerge w:val="restart"/>
            <w:tcBorders>
              <w:top w:val="single" w:sz="4" w:space="0" w:color="auto"/>
              <w:left w:val="single" w:sz="4" w:space="0" w:color="auto"/>
              <w:right w:val="single" w:sz="4" w:space="0" w:color="auto"/>
            </w:tcBorders>
            <w:vAlign w:val="center"/>
            <w:hideMark/>
          </w:tcPr>
          <w:p w:rsidR="005C2E08" w:rsidRPr="00F93F8D" w:rsidRDefault="005C2E08" w:rsidP="005C2E08">
            <w:pPr>
              <w:widowControl/>
              <w:jc w:val="left"/>
              <w:rPr>
                <w:rFonts w:ascii="Gilroy Light" w:hAnsi="Gilroy Light" w:cs="ArialNarrow"/>
                <w:szCs w:val="21"/>
                <w:lang w:val="ru-RU"/>
              </w:rPr>
            </w:pPr>
            <w:r w:rsidRPr="00F93F8D">
              <w:rPr>
                <w:rFonts w:ascii="Gilroy Light" w:hAnsi="Gilroy Light" w:cs="ArialNarrow"/>
                <w:szCs w:val="21"/>
                <w:lang w:val="ru-RU"/>
              </w:rPr>
              <w:t>Нержавеющая</w:t>
            </w:r>
            <w:r w:rsidRPr="00F93F8D">
              <w:rPr>
                <w:rFonts w:ascii="Gilroy Light" w:hAnsi="Gilroy Light" w:cs="ArialNarrow"/>
                <w:szCs w:val="21"/>
                <w:lang w:val="ru-RU"/>
              </w:rPr>
              <w:br/>
              <w:t>сталь</w:t>
            </w:r>
          </w:p>
        </w:tc>
        <w:tc>
          <w:tcPr>
            <w:tcW w:w="1587"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jc w:val="center"/>
              <w:rPr>
                <w:rFonts w:ascii="Gilroy Light" w:hAnsi="Gilroy Light" w:cs="ArialNarrow"/>
                <w:szCs w:val="21"/>
                <w:lang w:val="ru-RU"/>
              </w:rPr>
            </w:pPr>
            <w:r w:rsidRPr="00F93F8D">
              <w:rPr>
                <w:rFonts w:ascii="Gilroy Light" w:hAnsi="Gilroy Light" w:cs="ArialNarrow"/>
                <w:szCs w:val="21"/>
                <w:lang w:val="ru-RU"/>
              </w:rPr>
              <w:t>2 – 5</w:t>
            </w:r>
          </w:p>
        </w:tc>
        <w:tc>
          <w:tcPr>
            <w:tcW w:w="1275"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jc w:val="center"/>
              <w:rPr>
                <w:rFonts w:ascii="Gilroy Light" w:hAnsi="Gilroy Light" w:cs="ArialNarrow"/>
                <w:szCs w:val="21"/>
                <w:lang w:val="ru-RU"/>
              </w:rPr>
            </w:pPr>
            <w:r w:rsidRPr="00F93F8D">
              <w:rPr>
                <w:rFonts w:ascii="Gilroy Light" w:hAnsi="Gilroy Light" w:cs="ArialNarrow"/>
                <w:szCs w:val="21"/>
                <w:lang w:val="ru-RU"/>
              </w:rPr>
              <w:t>0,8</w:t>
            </w:r>
          </w:p>
        </w:tc>
        <w:tc>
          <w:tcPr>
            <w:tcW w:w="1134"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jc w:val="center"/>
              <w:rPr>
                <w:rFonts w:ascii="Gilroy Light" w:hAnsi="Gilroy Light" w:cs="ArialNarrow"/>
                <w:szCs w:val="21"/>
                <w:lang w:val="ru-RU"/>
              </w:rPr>
            </w:pPr>
            <w:r w:rsidRPr="00F93F8D">
              <w:rPr>
                <w:rFonts w:ascii="Gilroy Light" w:hAnsi="Gilroy Light" w:cs="ArialNarrow"/>
                <w:szCs w:val="21"/>
                <w:lang w:val="ru-RU"/>
              </w:rPr>
              <w:t>30 – 40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jc w:val="center"/>
              <w:rPr>
                <w:rFonts w:ascii="Gilroy Light" w:hAnsi="Gilroy Light" w:cs="ArialNarrow"/>
                <w:szCs w:val="21"/>
                <w:lang w:val="ru-RU"/>
              </w:rPr>
            </w:pPr>
            <w:r w:rsidRPr="00F93F8D">
              <w:rPr>
                <w:rFonts w:ascii="Gilroy Light" w:hAnsi="Gilroy Light" w:cs="ArialNarrow"/>
                <w:szCs w:val="21"/>
                <w:lang w:val="ru-RU"/>
              </w:rPr>
              <w:t>3,0 – 2,8</w:t>
            </w:r>
          </w:p>
        </w:tc>
        <w:tc>
          <w:tcPr>
            <w:tcW w:w="1559"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jc w:val="center"/>
              <w:rPr>
                <w:rFonts w:ascii="Gilroy Light" w:hAnsi="Gilroy Light" w:cs="ArialNarrow"/>
                <w:szCs w:val="21"/>
                <w:lang w:val="ru-RU"/>
              </w:rPr>
            </w:pPr>
            <w:r w:rsidRPr="00F93F8D">
              <w:rPr>
                <w:rFonts w:ascii="Gilroy Light" w:hAnsi="Gilroy Light" w:cs="ArialNarrow"/>
                <w:szCs w:val="21"/>
                <w:lang w:val="ru-RU"/>
              </w:rPr>
              <w:t>1,5 – 2</w:t>
            </w:r>
          </w:p>
        </w:tc>
        <w:tc>
          <w:tcPr>
            <w:tcW w:w="1559"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jc w:val="center"/>
              <w:rPr>
                <w:rFonts w:ascii="Gilroy Light" w:hAnsi="Gilroy Light" w:cs="ArialNarrow"/>
                <w:szCs w:val="21"/>
                <w:lang w:val="ru-RU"/>
              </w:rPr>
            </w:pPr>
            <w:r w:rsidRPr="00F93F8D">
              <w:rPr>
                <w:rFonts w:ascii="Gilroy Light" w:hAnsi="Gilroy Light" w:cs="ArialNarrow"/>
                <w:szCs w:val="21"/>
                <w:lang w:val="ru-RU"/>
              </w:rPr>
              <w:t>0,6</w:t>
            </w:r>
          </w:p>
        </w:tc>
      </w:tr>
      <w:tr w:rsidR="005C2E08" w:rsidRPr="00F93F8D" w:rsidTr="004B1293">
        <w:tc>
          <w:tcPr>
            <w:tcW w:w="1782" w:type="dxa"/>
            <w:vMerge/>
            <w:tcBorders>
              <w:left w:val="single" w:sz="4" w:space="0" w:color="auto"/>
              <w:right w:val="single" w:sz="4" w:space="0" w:color="auto"/>
            </w:tcBorders>
            <w:vAlign w:val="center"/>
            <w:hideMark/>
          </w:tcPr>
          <w:p w:rsidR="005C2E08" w:rsidRPr="00F93F8D" w:rsidRDefault="005C2E08" w:rsidP="00DA5F9A">
            <w:pPr>
              <w:widowControl/>
              <w:jc w:val="left"/>
              <w:rPr>
                <w:rFonts w:ascii="Gilroy Light" w:hAnsi="Gilroy Light" w:cs="ArialNarrow"/>
                <w:szCs w:val="21"/>
                <w:lang w:val="ru-RU"/>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jc w:val="center"/>
              <w:rPr>
                <w:rFonts w:ascii="Gilroy Light" w:hAnsi="Gilroy Light" w:cs="ArialNarrow"/>
                <w:szCs w:val="21"/>
                <w:lang w:val="ru-RU"/>
              </w:rPr>
            </w:pPr>
            <w:r w:rsidRPr="00F93F8D">
              <w:rPr>
                <w:rFonts w:ascii="Gilroy Light" w:hAnsi="Gilroy Light" w:cs="ArialNarrow"/>
                <w:szCs w:val="21"/>
                <w:lang w:val="ru-RU"/>
              </w:rPr>
              <w:t>5 – 10</w:t>
            </w:r>
          </w:p>
        </w:tc>
        <w:tc>
          <w:tcPr>
            <w:tcW w:w="1275"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jc w:val="center"/>
              <w:rPr>
                <w:rFonts w:ascii="Gilroy Light" w:hAnsi="Gilroy Light" w:cs="ArialNarrow"/>
                <w:szCs w:val="21"/>
                <w:lang w:val="ru-RU"/>
              </w:rPr>
            </w:pPr>
            <w:r w:rsidRPr="00F93F8D">
              <w:rPr>
                <w:rFonts w:ascii="Gilroy Light" w:hAnsi="Gilroy Light" w:cs="ArialNarrow"/>
                <w:szCs w:val="21"/>
                <w:lang w:val="ru-RU"/>
              </w:rPr>
              <w:t>0,8</w:t>
            </w:r>
          </w:p>
        </w:tc>
        <w:tc>
          <w:tcPr>
            <w:tcW w:w="1134"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jc w:val="center"/>
              <w:rPr>
                <w:rFonts w:ascii="Gilroy Light" w:hAnsi="Gilroy Light" w:cs="ArialNarrow"/>
                <w:szCs w:val="21"/>
                <w:lang w:val="ru-RU"/>
              </w:rPr>
            </w:pPr>
            <w:r w:rsidRPr="00F93F8D">
              <w:rPr>
                <w:rFonts w:ascii="Gilroy Light" w:hAnsi="Gilroy Light" w:cs="ArialNarrow"/>
                <w:szCs w:val="21"/>
                <w:lang w:val="ru-RU"/>
              </w:rPr>
              <w:t>40 – 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jc w:val="center"/>
              <w:rPr>
                <w:rFonts w:ascii="Gilroy Light" w:hAnsi="Gilroy Light" w:cs="ArialNarrow"/>
                <w:szCs w:val="21"/>
                <w:lang w:val="ru-RU"/>
              </w:rPr>
            </w:pPr>
            <w:r w:rsidRPr="00F93F8D">
              <w:rPr>
                <w:rFonts w:ascii="Gilroy Light" w:hAnsi="Gilroy Light" w:cs="ArialNarrow"/>
                <w:szCs w:val="21"/>
                <w:lang w:val="ru-RU"/>
              </w:rPr>
              <w:t>2,8 – 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jc w:val="center"/>
              <w:rPr>
                <w:rFonts w:ascii="Gilroy Light" w:hAnsi="Gilroy Light" w:cs="ArialNarrow"/>
                <w:szCs w:val="21"/>
                <w:lang w:val="ru-RU"/>
              </w:rPr>
            </w:pPr>
            <w:r w:rsidRPr="00F93F8D">
              <w:rPr>
                <w:rFonts w:ascii="Gilroy Light" w:hAnsi="Gilroy Light" w:cs="ArialNarrow"/>
                <w:szCs w:val="21"/>
                <w:lang w:val="ru-RU"/>
              </w:rPr>
              <w:t>2 – 2,5</w:t>
            </w:r>
          </w:p>
        </w:tc>
        <w:tc>
          <w:tcPr>
            <w:tcW w:w="1559" w:type="dxa"/>
            <w:vMerge w:val="restart"/>
            <w:vAlign w:val="center"/>
            <w:hideMark/>
          </w:tcPr>
          <w:p w:rsidR="005C2E08" w:rsidRPr="00F93F8D" w:rsidRDefault="005C2E08" w:rsidP="005C2E08">
            <w:pPr>
              <w:widowControl/>
              <w:jc w:val="center"/>
              <w:rPr>
                <w:rFonts w:ascii="Gilroy Light" w:hAnsi="Gilroy Light" w:cs="ArialNarrow"/>
                <w:szCs w:val="21"/>
                <w:lang w:val="ru-RU"/>
              </w:rPr>
            </w:pPr>
            <w:r w:rsidRPr="00F93F8D">
              <w:rPr>
                <w:rFonts w:ascii="Gilroy Light" w:hAnsi="Gilroy Light" w:cs="ArialNarrow"/>
                <w:szCs w:val="21"/>
                <w:lang w:val="ru-RU"/>
              </w:rPr>
              <w:t>0,8</w:t>
            </w:r>
          </w:p>
        </w:tc>
      </w:tr>
      <w:tr w:rsidR="005C2E08" w:rsidRPr="00F93F8D" w:rsidTr="004B1293">
        <w:tc>
          <w:tcPr>
            <w:tcW w:w="1782" w:type="dxa"/>
            <w:vMerge/>
            <w:tcBorders>
              <w:left w:val="single" w:sz="4" w:space="0" w:color="auto"/>
              <w:bottom w:val="single" w:sz="4" w:space="0" w:color="auto"/>
              <w:right w:val="single" w:sz="4" w:space="0" w:color="auto"/>
            </w:tcBorders>
            <w:vAlign w:val="center"/>
            <w:hideMark/>
          </w:tcPr>
          <w:p w:rsidR="005C2E08" w:rsidRPr="00F93F8D" w:rsidRDefault="005C2E08" w:rsidP="00DA5F9A">
            <w:pPr>
              <w:widowControl/>
              <w:jc w:val="left"/>
              <w:rPr>
                <w:rFonts w:ascii="Gilroy Light" w:hAnsi="Gilroy Light" w:cs="ArialNarrow"/>
                <w:szCs w:val="21"/>
                <w:lang w:val="ru-RU"/>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jc w:val="center"/>
              <w:rPr>
                <w:rFonts w:ascii="Gilroy Light" w:hAnsi="Gilroy Light" w:cs="ArialNarrow"/>
                <w:szCs w:val="21"/>
                <w:lang w:val="ru-RU"/>
              </w:rPr>
            </w:pPr>
            <w:r w:rsidRPr="00F93F8D">
              <w:rPr>
                <w:rFonts w:ascii="Gilroy Light" w:hAnsi="Gilroy Light" w:cs="ArialNarrow"/>
                <w:szCs w:val="21"/>
                <w:lang w:val="ru-RU"/>
              </w:rPr>
              <w:t>10 – 15*</w:t>
            </w:r>
          </w:p>
        </w:tc>
        <w:tc>
          <w:tcPr>
            <w:tcW w:w="1275"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jc w:val="center"/>
              <w:rPr>
                <w:rFonts w:ascii="Gilroy Light" w:hAnsi="Gilroy Light" w:cs="ArialNarrow"/>
                <w:szCs w:val="21"/>
                <w:lang w:val="ru-RU"/>
              </w:rPr>
            </w:pPr>
            <w:r w:rsidRPr="00F93F8D">
              <w:rPr>
                <w:rFonts w:ascii="Gilroy Light" w:hAnsi="Gilroy Light" w:cs="ArialNarrow"/>
                <w:szCs w:val="21"/>
                <w:lang w:val="ru-RU"/>
              </w:rPr>
              <w:t>0,8 – 0,9</w:t>
            </w:r>
          </w:p>
        </w:tc>
        <w:tc>
          <w:tcPr>
            <w:tcW w:w="1134"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jc w:val="center"/>
              <w:rPr>
                <w:rFonts w:ascii="Gilroy Light" w:hAnsi="Gilroy Light" w:cs="ArialNarrow"/>
                <w:szCs w:val="21"/>
                <w:lang w:val="ru-RU"/>
              </w:rPr>
            </w:pPr>
            <w:r w:rsidRPr="00F93F8D">
              <w:rPr>
                <w:rFonts w:ascii="Gilroy Light" w:hAnsi="Gilroy Light" w:cs="ArialNarrow"/>
                <w:szCs w:val="21"/>
                <w:lang w:val="ru-RU"/>
              </w:rPr>
              <w:t>50 – 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jc w:val="center"/>
              <w:rPr>
                <w:rFonts w:ascii="Gilroy Light" w:hAnsi="Gilroy Light" w:cs="ArialNarrow"/>
                <w:szCs w:val="21"/>
                <w:lang w:val="ru-RU"/>
              </w:rPr>
            </w:pPr>
            <w:r w:rsidRPr="00F93F8D">
              <w:rPr>
                <w:rFonts w:ascii="Gilroy Light" w:hAnsi="Gilroy Light" w:cs="ArialNarrow"/>
                <w:szCs w:val="21"/>
                <w:lang w:val="ru-RU"/>
              </w:rPr>
              <w:t>0,9 – 0,65</w:t>
            </w:r>
          </w:p>
        </w:tc>
        <w:tc>
          <w:tcPr>
            <w:tcW w:w="1559" w:type="dxa"/>
            <w:vAlign w:val="center"/>
            <w:hideMark/>
          </w:tcPr>
          <w:p w:rsidR="005C2E08" w:rsidRPr="00F93F8D" w:rsidRDefault="005C2E08" w:rsidP="005C2E08">
            <w:pPr>
              <w:jc w:val="center"/>
              <w:rPr>
                <w:rFonts w:ascii="Gilroy Light" w:hAnsi="Gilroy Light" w:cs="ArialNarrow"/>
                <w:szCs w:val="21"/>
                <w:lang w:val="ru-RU"/>
              </w:rPr>
            </w:pPr>
            <w:r w:rsidRPr="00F93F8D">
              <w:rPr>
                <w:rFonts w:ascii="Gilroy Light" w:hAnsi="Gilroy Light" w:cs="ArialNarrow"/>
                <w:szCs w:val="21"/>
                <w:lang w:val="ru-RU"/>
              </w:rPr>
              <w:t>2,5 – 3,0</w:t>
            </w:r>
          </w:p>
        </w:tc>
        <w:tc>
          <w:tcPr>
            <w:tcW w:w="1559" w:type="dxa"/>
            <w:vMerge/>
            <w:vAlign w:val="center"/>
            <w:hideMark/>
          </w:tcPr>
          <w:p w:rsidR="005C2E08" w:rsidRPr="00F93F8D" w:rsidRDefault="005C2E08" w:rsidP="005C2E08">
            <w:pPr>
              <w:widowControl/>
              <w:jc w:val="center"/>
              <w:rPr>
                <w:rFonts w:ascii="Gilroy Light" w:hAnsi="Gilroy Light" w:cs="ArialNarrow"/>
                <w:szCs w:val="21"/>
                <w:lang w:val="ru-RU"/>
              </w:rPr>
            </w:pPr>
          </w:p>
        </w:tc>
      </w:tr>
      <w:tr w:rsidR="005C2E08" w:rsidRPr="00F93F8D" w:rsidTr="004B1293">
        <w:tc>
          <w:tcPr>
            <w:tcW w:w="1782" w:type="dxa"/>
            <w:vMerge w:val="restart"/>
            <w:tcBorders>
              <w:top w:val="single" w:sz="4" w:space="0" w:color="auto"/>
              <w:left w:val="single" w:sz="4" w:space="0" w:color="auto"/>
              <w:right w:val="single" w:sz="4" w:space="0" w:color="auto"/>
            </w:tcBorders>
            <w:vAlign w:val="center"/>
            <w:hideMark/>
          </w:tcPr>
          <w:p w:rsidR="005C2E08" w:rsidRPr="00F93F8D" w:rsidRDefault="005C2E08" w:rsidP="005C2E08">
            <w:pPr>
              <w:widowControl/>
              <w:jc w:val="left"/>
              <w:rPr>
                <w:rFonts w:ascii="Gilroy Light" w:hAnsi="Gilroy Light" w:cs="ArialNarrow"/>
                <w:szCs w:val="21"/>
                <w:lang w:val="ru-RU"/>
              </w:rPr>
            </w:pPr>
            <w:r w:rsidRPr="00F93F8D">
              <w:rPr>
                <w:rFonts w:ascii="Gilroy Light" w:hAnsi="Gilroy Light" w:cs="ArialNarrow"/>
                <w:szCs w:val="21"/>
                <w:lang w:val="ru-RU"/>
              </w:rPr>
              <w:t>Алюминий</w:t>
            </w:r>
          </w:p>
        </w:tc>
        <w:tc>
          <w:tcPr>
            <w:tcW w:w="1587"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widowControl/>
              <w:jc w:val="center"/>
              <w:rPr>
                <w:rFonts w:ascii="Gilroy Light" w:hAnsi="Gilroy Light" w:cs="ArialNarrow"/>
                <w:szCs w:val="21"/>
                <w:lang w:val="ru-RU"/>
              </w:rPr>
            </w:pPr>
            <w:r w:rsidRPr="00F93F8D">
              <w:rPr>
                <w:rFonts w:ascii="Gilroy Light" w:hAnsi="Gilroy Light" w:cs="ArialNarrow"/>
                <w:szCs w:val="21"/>
                <w:lang w:val="ru-RU"/>
              </w:rPr>
              <w:t>2 – 8</w:t>
            </w:r>
          </w:p>
        </w:tc>
        <w:tc>
          <w:tcPr>
            <w:tcW w:w="1275"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widowControl/>
              <w:jc w:val="center"/>
              <w:rPr>
                <w:rFonts w:ascii="Gilroy Light" w:hAnsi="Gilroy Light" w:cs="ArialNarrow"/>
                <w:szCs w:val="21"/>
                <w:lang w:val="ru-RU"/>
              </w:rPr>
            </w:pPr>
            <w:r w:rsidRPr="00F93F8D">
              <w:rPr>
                <w:rFonts w:ascii="Gilroy Light" w:hAnsi="Gilroy Light" w:cs="ArialNarrow"/>
                <w:szCs w:val="21"/>
                <w:lang w:val="ru-RU"/>
              </w:rPr>
              <w:t>0,8</w:t>
            </w:r>
          </w:p>
        </w:tc>
        <w:tc>
          <w:tcPr>
            <w:tcW w:w="1134"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widowControl/>
              <w:jc w:val="center"/>
              <w:rPr>
                <w:rFonts w:ascii="Gilroy Light" w:hAnsi="Gilroy Light" w:cs="ArialNarrow"/>
                <w:szCs w:val="21"/>
                <w:lang w:val="ru-RU"/>
              </w:rPr>
            </w:pPr>
            <w:r w:rsidRPr="00F93F8D">
              <w:rPr>
                <w:rFonts w:ascii="Gilroy Light" w:hAnsi="Gilroy Light" w:cs="ArialNarrow"/>
                <w:szCs w:val="21"/>
                <w:lang w:val="ru-RU"/>
              </w:rPr>
              <w:t>20 – 40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widowControl/>
              <w:jc w:val="center"/>
              <w:rPr>
                <w:rFonts w:ascii="Gilroy Light" w:hAnsi="Gilroy Light" w:cs="ArialNarrow"/>
                <w:szCs w:val="21"/>
                <w:lang w:val="ru-RU"/>
              </w:rPr>
            </w:pPr>
            <w:r w:rsidRPr="00F93F8D">
              <w:rPr>
                <w:rFonts w:ascii="Gilroy Light" w:hAnsi="Gilroy Light" w:cs="ArialNarrow"/>
                <w:szCs w:val="21"/>
                <w:lang w:val="ru-RU"/>
              </w:rPr>
              <w:t>1,5 – 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widowControl/>
              <w:jc w:val="center"/>
              <w:rPr>
                <w:rFonts w:ascii="Gilroy Light" w:hAnsi="Gilroy Light" w:cs="ArialNarrow"/>
                <w:szCs w:val="21"/>
                <w:lang w:val="ru-RU"/>
              </w:rPr>
            </w:pPr>
            <w:r w:rsidRPr="00F93F8D">
              <w:rPr>
                <w:rFonts w:ascii="Gilroy Light" w:hAnsi="Gilroy Light" w:cs="ArialNarrow"/>
                <w:szCs w:val="21"/>
                <w:lang w:val="ru-RU"/>
              </w:rPr>
              <w:t>1,5 – 2</w:t>
            </w:r>
          </w:p>
        </w:tc>
        <w:tc>
          <w:tcPr>
            <w:tcW w:w="1559"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widowControl/>
              <w:jc w:val="center"/>
              <w:rPr>
                <w:rFonts w:ascii="Gilroy Light" w:hAnsi="Gilroy Light" w:cs="ArialNarrow"/>
                <w:szCs w:val="21"/>
                <w:lang w:val="ru-RU"/>
              </w:rPr>
            </w:pPr>
            <w:r w:rsidRPr="00F93F8D">
              <w:rPr>
                <w:rFonts w:ascii="Gilroy Light" w:hAnsi="Gilroy Light" w:cs="ArialNarrow"/>
                <w:szCs w:val="21"/>
                <w:lang w:val="ru-RU"/>
              </w:rPr>
              <w:t>0,6</w:t>
            </w:r>
          </w:p>
        </w:tc>
      </w:tr>
      <w:tr w:rsidR="005C2E08" w:rsidRPr="00F93F8D" w:rsidTr="004B1293">
        <w:tc>
          <w:tcPr>
            <w:tcW w:w="1782" w:type="dxa"/>
            <w:vMerge/>
            <w:tcBorders>
              <w:left w:val="single" w:sz="4" w:space="0" w:color="auto"/>
              <w:bottom w:val="single" w:sz="4" w:space="0" w:color="auto"/>
              <w:right w:val="single" w:sz="4" w:space="0" w:color="auto"/>
            </w:tcBorders>
            <w:vAlign w:val="center"/>
            <w:hideMark/>
          </w:tcPr>
          <w:p w:rsidR="005C2E08" w:rsidRPr="00F93F8D" w:rsidRDefault="005C2E08" w:rsidP="00DA5F9A">
            <w:pPr>
              <w:widowControl/>
              <w:jc w:val="left"/>
              <w:rPr>
                <w:rFonts w:ascii="Gilroy Light" w:hAnsi="Gilroy Light" w:cs="ArialNarrow"/>
                <w:szCs w:val="21"/>
                <w:lang w:val="ru-RU"/>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widowControl/>
              <w:jc w:val="center"/>
              <w:rPr>
                <w:rFonts w:ascii="Gilroy Light" w:hAnsi="Gilroy Light" w:cs="ArialNarrow"/>
                <w:szCs w:val="21"/>
                <w:lang w:val="ru-RU"/>
              </w:rPr>
            </w:pPr>
            <w:r w:rsidRPr="00F93F8D">
              <w:rPr>
                <w:rFonts w:ascii="Gilroy Light" w:hAnsi="Gilroy Light" w:cs="ArialNarrow"/>
                <w:szCs w:val="21"/>
                <w:lang w:val="ru-RU"/>
              </w:rPr>
              <w:t>8 – 12*</w:t>
            </w:r>
          </w:p>
        </w:tc>
        <w:tc>
          <w:tcPr>
            <w:tcW w:w="1275"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widowControl/>
              <w:jc w:val="center"/>
              <w:rPr>
                <w:rFonts w:ascii="Gilroy Light" w:hAnsi="Gilroy Light" w:cs="ArialNarrow"/>
                <w:szCs w:val="21"/>
                <w:lang w:val="ru-RU"/>
              </w:rPr>
            </w:pPr>
            <w:r w:rsidRPr="00F93F8D">
              <w:rPr>
                <w:rFonts w:ascii="Gilroy Light" w:hAnsi="Gilroy Light" w:cs="ArialNarrow"/>
                <w:szCs w:val="21"/>
                <w:lang w:val="ru-RU"/>
              </w:rPr>
              <w:t>0,8 – 0,8</w:t>
            </w:r>
          </w:p>
        </w:tc>
        <w:tc>
          <w:tcPr>
            <w:tcW w:w="1134"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widowControl/>
              <w:jc w:val="center"/>
              <w:rPr>
                <w:rFonts w:ascii="Gilroy Light" w:hAnsi="Gilroy Light" w:cs="ArialNarrow"/>
                <w:szCs w:val="21"/>
                <w:lang w:val="ru-RU"/>
              </w:rPr>
            </w:pPr>
            <w:r w:rsidRPr="00F93F8D">
              <w:rPr>
                <w:rFonts w:ascii="Gilroy Light" w:hAnsi="Gilroy Light" w:cs="ArialNarrow"/>
                <w:szCs w:val="21"/>
                <w:lang w:val="ru-RU"/>
              </w:rPr>
              <w:t>40 – 75</w:t>
            </w:r>
          </w:p>
        </w:tc>
        <w:tc>
          <w:tcPr>
            <w:tcW w:w="1418"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widowControl/>
              <w:jc w:val="center"/>
              <w:rPr>
                <w:rFonts w:ascii="Gilroy Light" w:hAnsi="Gilroy Light" w:cs="ArialNarrow"/>
                <w:szCs w:val="21"/>
                <w:lang w:val="ru-RU"/>
              </w:rPr>
            </w:pPr>
            <w:r w:rsidRPr="00F93F8D">
              <w:rPr>
                <w:rFonts w:ascii="Gilroy Light" w:hAnsi="Gilroy Light" w:cs="ArialNarrow"/>
                <w:szCs w:val="21"/>
                <w:lang w:val="ru-RU"/>
              </w:rPr>
              <w:t>0,6 – 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5C2E08" w:rsidRPr="00F93F8D" w:rsidRDefault="005C2E08" w:rsidP="005C2E08">
            <w:pPr>
              <w:widowControl/>
              <w:jc w:val="center"/>
              <w:rPr>
                <w:rFonts w:ascii="Gilroy Light" w:hAnsi="Gilroy Light" w:cs="ArialNarrow"/>
                <w:szCs w:val="21"/>
                <w:lang w:val="ru-RU"/>
              </w:rPr>
            </w:pPr>
            <w:r w:rsidRPr="00F93F8D">
              <w:rPr>
                <w:rFonts w:ascii="Gilroy Light" w:hAnsi="Gilroy Light" w:cs="ArialNarrow"/>
                <w:szCs w:val="21"/>
                <w:lang w:val="ru-RU"/>
              </w:rPr>
              <w:t>2 – 2,5</w:t>
            </w:r>
          </w:p>
        </w:tc>
        <w:tc>
          <w:tcPr>
            <w:tcW w:w="1559" w:type="dxa"/>
            <w:vAlign w:val="center"/>
            <w:hideMark/>
          </w:tcPr>
          <w:p w:rsidR="005C2E08" w:rsidRPr="00F93F8D" w:rsidRDefault="005C2E08" w:rsidP="005C2E08">
            <w:pPr>
              <w:widowControl/>
              <w:jc w:val="center"/>
              <w:rPr>
                <w:rFonts w:ascii="Gilroy Light" w:hAnsi="Gilroy Light" w:cs="ArialNarrow"/>
                <w:szCs w:val="21"/>
                <w:lang w:val="ru-RU"/>
              </w:rPr>
            </w:pPr>
            <w:r w:rsidRPr="00F93F8D">
              <w:rPr>
                <w:rFonts w:ascii="Gilroy Light" w:hAnsi="Gilroy Light" w:cs="ArialNarrow"/>
                <w:szCs w:val="21"/>
                <w:lang w:val="ru-RU"/>
              </w:rPr>
              <w:t>0,8</w:t>
            </w:r>
          </w:p>
        </w:tc>
      </w:tr>
    </w:tbl>
    <w:p w:rsidR="00E20919" w:rsidRPr="00F93F8D" w:rsidRDefault="005C2E08" w:rsidP="00870A18">
      <w:pPr>
        <w:ind w:right="-502"/>
        <w:rPr>
          <w:rFonts w:ascii="Gilroy Light" w:hAnsi="Gilroy Light" w:cs="ArialNarrow"/>
          <w:szCs w:val="21"/>
          <w:lang w:val="ru-RU"/>
        </w:rPr>
      </w:pPr>
      <w:r w:rsidRPr="00F93F8D">
        <w:rPr>
          <w:rFonts w:ascii="Gilroy Light" w:hAnsi="Gilroy Light" w:cs="ArialNarrow"/>
          <w:szCs w:val="21"/>
          <w:lang w:val="ru-RU"/>
        </w:rPr>
        <w:t>* – рез с края листа</w:t>
      </w:r>
    </w:p>
    <w:p w:rsidR="005C2E08" w:rsidRPr="00F93F8D" w:rsidRDefault="005C2E08" w:rsidP="00870A18">
      <w:pPr>
        <w:ind w:right="-502"/>
        <w:rPr>
          <w:rFonts w:ascii="Gilroy Light" w:hAnsi="Gilroy Light" w:cs="ArialNarrow"/>
          <w:szCs w:val="21"/>
          <w:lang w:val="ru-RU"/>
        </w:rPr>
      </w:pPr>
    </w:p>
    <w:p w:rsidR="00D653D5" w:rsidRPr="00F93F8D" w:rsidRDefault="00D653D5" w:rsidP="00D653D5">
      <w:pPr>
        <w:rPr>
          <w:rFonts w:ascii="Gilroy Light" w:eastAsia="Times New Roman" w:hAnsi="Gilroy Light" w:cs="ArialNarrow"/>
          <w:kern w:val="0"/>
          <w:szCs w:val="21"/>
          <w:lang w:val="ru-RU" w:eastAsia="ru-RU"/>
        </w:rPr>
      </w:pPr>
      <w:r w:rsidRPr="00F93F8D">
        <w:rPr>
          <w:rFonts w:ascii="Gilroy Light" w:eastAsia="Times New Roman" w:hAnsi="Gilroy Light" w:cs="ArialNarrow"/>
          <w:kern w:val="0"/>
          <w:szCs w:val="21"/>
          <w:lang w:val="ru-RU" w:eastAsia="ru-RU"/>
        </w:rPr>
        <w:t>Перед началом работы не забудьте проверить следующее</w:t>
      </w:r>
    </w:p>
    <w:p w:rsidR="00D653D5" w:rsidRPr="00F93F8D" w:rsidRDefault="00D653D5" w:rsidP="00D653D5">
      <w:pPr>
        <w:rPr>
          <w:rFonts w:ascii="Gilroy Light" w:eastAsia="Times New Roman" w:hAnsi="Gilroy Light" w:cs="ArialNarrow"/>
          <w:kern w:val="0"/>
          <w:szCs w:val="21"/>
          <w:lang w:val="ru-RU" w:eastAsia="ru-RU"/>
        </w:rPr>
      </w:pPr>
      <w:r w:rsidRPr="00F93F8D">
        <w:rPr>
          <w:rFonts w:ascii="Gilroy Light" w:eastAsia="Times New Roman" w:hAnsi="Gilroy Light" w:cs="ArialNarrow"/>
          <w:kern w:val="0"/>
          <w:szCs w:val="21"/>
          <w:lang w:val="ru-RU" w:eastAsia="ru-RU"/>
        </w:rPr>
        <w:t>Оборудование:</w:t>
      </w:r>
      <w:r w:rsidRPr="00F93F8D">
        <w:rPr>
          <w:rFonts w:ascii="Gilroy Light" w:eastAsia="Times New Roman" w:hAnsi="Gilroy Light" w:cs="ArialNarrow"/>
          <w:kern w:val="0"/>
          <w:szCs w:val="21"/>
          <w:lang w:val="ru-RU" w:eastAsia="ru-RU"/>
        </w:rPr>
        <w:br/>
        <w:t xml:space="preserve">• Проверьте состояние сопла и катода. При необходимости произведите замену </w:t>
      </w:r>
      <w:proofErr w:type="gramStart"/>
      <w:r w:rsidRPr="00F93F8D">
        <w:rPr>
          <w:rFonts w:ascii="Gilroy Light" w:eastAsia="Times New Roman" w:hAnsi="Gilroy Light" w:cs="ArialNarrow"/>
          <w:kern w:val="0"/>
          <w:szCs w:val="21"/>
          <w:lang w:val="ru-RU" w:eastAsia="ru-RU"/>
        </w:rPr>
        <w:t>на</w:t>
      </w:r>
      <w:proofErr w:type="gramEnd"/>
      <w:r w:rsidRPr="00F93F8D">
        <w:rPr>
          <w:rFonts w:ascii="Gilroy Light" w:eastAsia="Times New Roman" w:hAnsi="Gilroy Light" w:cs="ArialNarrow"/>
          <w:kern w:val="0"/>
          <w:szCs w:val="21"/>
          <w:lang w:val="ru-RU" w:eastAsia="ru-RU"/>
        </w:rPr>
        <w:t xml:space="preserve"> новые.</w:t>
      </w:r>
    </w:p>
    <w:p w:rsidR="00D653D5" w:rsidRPr="00F93F8D" w:rsidRDefault="00D653D5" w:rsidP="00D653D5">
      <w:pPr>
        <w:rPr>
          <w:rFonts w:ascii="Gilroy Light" w:eastAsia="Times New Roman" w:hAnsi="Gilroy Light" w:cs="ArialNarrow"/>
          <w:kern w:val="0"/>
          <w:szCs w:val="21"/>
          <w:lang w:val="ru-RU" w:eastAsia="ru-RU"/>
        </w:rPr>
      </w:pPr>
      <w:r w:rsidRPr="00F93F8D">
        <w:rPr>
          <w:rFonts w:ascii="Gilroy Light" w:eastAsia="Times New Roman" w:hAnsi="Gilroy Light" w:cs="ArialNarrow"/>
          <w:kern w:val="0"/>
          <w:szCs w:val="21"/>
          <w:lang w:val="ru-RU" w:eastAsia="ru-RU"/>
        </w:rPr>
        <w:t>• Проверьте давление сжатого воздуха. Рабочее давление должно быть не ниже 0,5 мПа.</w:t>
      </w:r>
    </w:p>
    <w:p w:rsidR="00D653D5" w:rsidRPr="00F93F8D" w:rsidRDefault="00D653D5" w:rsidP="00D653D5">
      <w:pPr>
        <w:rPr>
          <w:rFonts w:ascii="Gilroy Light" w:eastAsia="Times New Roman" w:hAnsi="Gilroy Light" w:cs="ArialNarrow"/>
          <w:kern w:val="0"/>
          <w:szCs w:val="21"/>
          <w:lang w:val="ru-RU" w:eastAsia="ru-RU"/>
        </w:rPr>
      </w:pPr>
      <w:r w:rsidRPr="00F93F8D">
        <w:rPr>
          <w:rFonts w:ascii="Gilroy Light" w:eastAsia="Times New Roman" w:hAnsi="Gilroy Light" w:cs="ArialNarrow"/>
          <w:kern w:val="0"/>
          <w:szCs w:val="21"/>
          <w:lang w:val="ru-RU" w:eastAsia="ru-RU"/>
        </w:rPr>
        <w:t>• Проверьте фиксацию разъём</w:t>
      </w:r>
      <w:r w:rsidR="00290F3A" w:rsidRPr="00F93F8D">
        <w:rPr>
          <w:rFonts w:ascii="Gilroy Light" w:eastAsia="Times New Roman" w:hAnsi="Gilroy Light" w:cs="ArialNarrow"/>
          <w:kern w:val="0"/>
          <w:szCs w:val="21"/>
          <w:lang w:val="ru-RU" w:eastAsia="ru-RU"/>
        </w:rPr>
        <w:t>ов</w:t>
      </w:r>
      <w:r w:rsidRPr="00F93F8D">
        <w:rPr>
          <w:rFonts w:ascii="Gilroy Light" w:eastAsia="Times New Roman" w:hAnsi="Gilroy Light" w:cs="ArialNarrow"/>
          <w:kern w:val="0"/>
          <w:szCs w:val="21"/>
          <w:lang w:val="ru-RU" w:eastAsia="ru-RU"/>
        </w:rPr>
        <w:t xml:space="preserve"> плазмотрона и клеммы заземления к передней панели аппарата.</w:t>
      </w:r>
    </w:p>
    <w:p w:rsidR="00290F3A" w:rsidRPr="00F93F8D" w:rsidRDefault="00290F3A" w:rsidP="00D653D5">
      <w:pPr>
        <w:rPr>
          <w:rFonts w:ascii="Gilroy Light" w:eastAsia="Times New Roman" w:hAnsi="Gilroy Light" w:cs="ArialNarrow"/>
          <w:kern w:val="0"/>
          <w:szCs w:val="21"/>
          <w:lang w:val="ru-RU" w:eastAsia="ru-RU"/>
        </w:rPr>
      </w:pPr>
    </w:p>
    <w:p w:rsidR="00290F3A" w:rsidRPr="00F93F8D" w:rsidRDefault="002E574C" w:rsidP="00D653D5">
      <w:pPr>
        <w:rPr>
          <w:rFonts w:ascii="Gilroy Light" w:eastAsia="Times New Roman" w:hAnsi="Gilroy Light" w:cs="ArialNarrow"/>
          <w:kern w:val="0"/>
          <w:szCs w:val="21"/>
          <w:lang w:val="ru-RU" w:eastAsia="ru-RU"/>
        </w:rPr>
      </w:pPr>
      <w:r>
        <w:rPr>
          <w:rFonts w:ascii="Gilroy Light" w:eastAsia="Times New Roman" w:hAnsi="Gilroy Light" w:cs="ArialNarrow"/>
          <w:noProof/>
          <w:kern w:val="0"/>
          <w:szCs w:val="21"/>
          <w:lang w:val="ru-RU" w:eastAsia="ru-RU"/>
        </w:rPr>
        <w:lastRenderedPageBreak/>
        <w:drawing>
          <wp:inline distT="0" distB="0" distL="0" distR="0">
            <wp:extent cx="6475095" cy="2940685"/>
            <wp:effectExtent l="19050" t="0" r="1905" b="0"/>
            <wp:docPr id="30" name="Рисунок 30" descr="ри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ис 4"/>
                    <pic:cNvPicPr>
                      <a:picLocks noChangeAspect="1" noChangeArrowheads="1"/>
                    </pic:cNvPicPr>
                  </pic:nvPicPr>
                  <pic:blipFill>
                    <a:blip r:embed="rId36" cstate="print"/>
                    <a:srcRect/>
                    <a:stretch>
                      <a:fillRect/>
                    </a:stretch>
                  </pic:blipFill>
                  <pic:spPr bwMode="auto">
                    <a:xfrm>
                      <a:off x="0" y="0"/>
                      <a:ext cx="6475095" cy="2940685"/>
                    </a:xfrm>
                    <a:prstGeom prst="rect">
                      <a:avLst/>
                    </a:prstGeom>
                    <a:noFill/>
                    <a:ln w="9525">
                      <a:noFill/>
                      <a:miter lim="800000"/>
                      <a:headEnd/>
                      <a:tailEnd/>
                    </a:ln>
                  </pic:spPr>
                </pic:pic>
              </a:graphicData>
            </a:graphic>
          </wp:inline>
        </w:drawing>
      </w:r>
    </w:p>
    <w:p w:rsidR="00D653D5" w:rsidRPr="00F93F8D" w:rsidRDefault="00D653D5" w:rsidP="00D653D5">
      <w:pPr>
        <w:rPr>
          <w:rFonts w:ascii="Gilroy Light" w:eastAsia="Times New Roman" w:hAnsi="Gilroy Light" w:cs="ArialNarrow"/>
          <w:kern w:val="0"/>
          <w:szCs w:val="21"/>
          <w:lang w:val="ru-RU" w:eastAsia="ru-RU"/>
        </w:rPr>
      </w:pPr>
      <w:r w:rsidRPr="00F93F8D">
        <w:rPr>
          <w:rFonts w:ascii="Gilroy Light" w:eastAsia="Times New Roman" w:hAnsi="Gilroy Light" w:cs="ArialNarrow"/>
          <w:kern w:val="0"/>
          <w:szCs w:val="21"/>
          <w:lang w:val="ru-RU" w:eastAsia="ru-RU"/>
        </w:rPr>
        <w:t>Общее:</w:t>
      </w:r>
      <w:r w:rsidRPr="00F93F8D">
        <w:rPr>
          <w:rFonts w:ascii="Gilroy Light" w:eastAsia="Times New Roman" w:hAnsi="Gilroy Light" w:cs="ArialNarrow"/>
          <w:kern w:val="0"/>
          <w:szCs w:val="21"/>
          <w:lang w:val="ru-RU" w:eastAsia="ru-RU"/>
        </w:rPr>
        <w:br/>
        <w:t>• Проверьте соответствие диаметра сопла толщине разрезаемого металла (</w:t>
      </w:r>
      <w:proofErr w:type="gramStart"/>
      <w:r w:rsidRPr="00F93F8D">
        <w:rPr>
          <w:rFonts w:ascii="Gilroy Light" w:eastAsia="Times New Roman" w:hAnsi="Gilroy Light" w:cs="ArialNarrow"/>
          <w:kern w:val="0"/>
          <w:szCs w:val="21"/>
          <w:lang w:val="ru-RU" w:eastAsia="ru-RU"/>
        </w:rPr>
        <w:t>См</w:t>
      </w:r>
      <w:proofErr w:type="gramEnd"/>
      <w:r w:rsidRPr="00F93F8D">
        <w:rPr>
          <w:rFonts w:ascii="Gilroy Light" w:eastAsia="Times New Roman" w:hAnsi="Gilroy Light" w:cs="ArialNarrow"/>
          <w:kern w:val="0"/>
          <w:szCs w:val="21"/>
          <w:lang w:val="ru-RU" w:eastAsia="ru-RU"/>
        </w:rPr>
        <w:t>. таблицу 9.1).</w:t>
      </w:r>
    </w:p>
    <w:p w:rsidR="00D653D5" w:rsidRPr="00F93F8D" w:rsidRDefault="00D653D5" w:rsidP="00D653D5">
      <w:pPr>
        <w:rPr>
          <w:rFonts w:ascii="Gilroy Light" w:eastAsia="Times New Roman" w:hAnsi="Gilroy Light" w:cs="ArialNarrow"/>
          <w:kern w:val="0"/>
          <w:szCs w:val="21"/>
          <w:lang w:val="ru-RU" w:eastAsia="ru-RU"/>
        </w:rPr>
      </w:pPr>
      <w:r w:rsidRPr="00F93F8D">
        <w:rPr>
          <w:rFonts w:ascii="Gilroy Light" w:eastAsia="Times New Roman" w:hAnsi="Gilroy Light" w:cs="ArialNarrow"/>
          <w:kern w:val="0"/>
          <w:szCs w:val="21"/>
          <w:lang w:val="ru-RU" w:eastAsia="ru-RU"/>
        </w:rPr>
        <w:t>• Используйте дистанционную насадку.</w:t>
      </w:r>
    </w:p>
    <w:p w:rsidR="00D653D5" w:rsidRPr="00F93F8D" w:rsidRDefault="00D653D5" w:rsidP="00D653D5">
      <w:pPr>
        <w:rPr>
          <w:rFonts w:ascii="Gilroy Light" w:eastAsia="Times New Roman" w:hAnsi="Gilroy Light" w:cs="ArialNarrow"/>
          <w:kern w:val="0"/>
          <w:szCs w:val="21"/>
          <w:lang w:val="ru-RU" w:eastAsia="ru-RU"/>
        </w:rPr>
      </w:pPr>
      <w:r w:rsidRPr="00F93F8D">
        <w:rPr>
          <w:rFonts w:ascii="Gilroy Light" w:eastAsia="Times New Roman" w:hAnsi="Gilroy Light" w:cs="ArialNarrow"/>
          <w:kern w:val="0"/>
          <w:szCs w:val="21"/>
          <w:lang w:val="ru-RU" w:eastAsia="ru-RU"/>
        </w:rPr>
        <w:t>• При проведении работ на транспортном средстве отсоедините аккумулятор.</w:t>
      </w:r>
    </w:p>
    <w:p w:rsidR="00290F3A" w:rsidRPr="00F93F8D" w:rsidRDefault="00D653D5" w:rsidP="00290F3A">
      <w:pPr>
        <w:rPr>
          <w:rFonts w:ascii="Gilroy Light" w:eastAsia="Times New Roman" w:hAnsi="Gilroy Light" w:cs="ArialNarrow"/>
          <w:kern w:val="0"/>
          <w:szCs w:val="21"/>
          <w:lang w:val="ru-RU" w:eastAsia="ru-RU"/>
        </w:rPr>
      </w:pPr>
      <w:r w:rsidRPr="00F93F8D">
        <w:rPr>
          <w:rFonts w:ascii="Gilroy Light" w:eastAsia="Times New Roman" w:hAnsi="Gilroy Light" w:cs="ArialNarrow"/>
          <w:kern w:val="0"/>
          <w:szCs w:val="21"/>
          <w:lang w:val="ru-RU" w:eastAsia="ru-RU"/>
        </w:rPr>
        <w:t>• При визуальном ухудшении качества реза замените сопло и катод. Также проверьте давление и качество сжатого воздуха</w:t>
      </w:r>
      <w:r w:rsidR="00290F3A" w:rsidRPr="00F93F8D">
        <w:rPr>
          <w:rFonts w:ascii="Gilroy Light" w:eastAsia="Times New Roman" w:hAnsi="Gilroy Light" w:cs="ArialNarrow"/>
          <w:kern w:val="0"/>
          <w:szCs w:val="21"/>
          <w:lang w:val="ru-RU" w:eastAsia="ru-RU"/>
        </w:rPr>
        <w:t>.</w:t>
      </w:r>
    </w:p>
    <w:p w:rsidR="00B56300" w:rsidRPr="00F93F8D" w:rsidRDefault="00B56300" w:rsidP="00290F3A">
      <w:pPr>
        <w:rPr>
          <w:rFonts w:ascii="Gilroy Light" w:hAnsi="Gilroy Light" w:cs="ArialNarrow"/>
          <w:szCs w:val="21"/>
          <w:lang w:val="ru-RU"/>
        </w:rPr>
      </w:pPr>
      <w:r w:rsidRPr="00F93F8D">
        <w:rPr>
          <w:rFonts w:ascii="Gilroy Light" w:eastAsia="Times New Roman" w:hAnsi="Gilroy Light" w:cs="ArialNarrow"/>
          <w:kern w:val="0"/>
          <w:szCs w:val="21"/>
          <w:lang w:val="ru-RU" w:eastAsia="ru-RU"/>
        </w:rPr>
        <w:t>На получение качественного реза влияют сила тока и скорость реза. Это наглядно видно на рисунке ниже.</w:t>
      </w:r>
    </w:p>
    <w:p w:rsidR="005C2E08" w:rsidRPr="00F93F8D" w:rsidRDefault="002E574C" w:rsidP="0095119A">
      <w:pPr>
        <w:ind w:right="-502"/>
        <w:jc w:val="center"/>
        <w:rPr>
          <w:rFonts w:ascii="Gilroy Light" w:hAnsi="Gilroy Light" w:cs="ArialNarrow"/>
          <w:szCs w:val="21"/>
          <w:lang w:val="ru-RU"/>
        </w:rPr>
      </w:pPr>
      <w:r>
        <w:rPr>
          <w:rFonts w:ascii="Gilroy Light" w:hAnsi="Gilroy Light" w:cs="ArialNarrow"/>
          <w:noProof/>
          <w:szCs w:val="21"/>
          <w:lang w:val="ru-RU" w:eastAsia="ru-RU"/>
        </w:rPr>
        <w:drawing>
          <wp:inline distT="0" distB="0" distL="0" distR="0">
            <wp:extent cx="3460115" cy="1441450"/>
            <wp:effectExtent l="1905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3460115" cy="1441450"/>
                    </a:xfrm>
                    <a:prstGeom prst="rect">
                      <a:avLst/>
                    </a:prstGeom>
                    <a:noFill/>
                    <a:ln w="9525">
                      <a:noFill/>
                      <a:miter lim="800000"/>
                      <a:headEnd/>
                      <a:tailEnd/>
                    </a:ln>
                  </pic:spPr>
                </pic:pic>
              </a:graphicData>
            </a:graphic>
          </wp:inline>
        </w:drawing>
      </w:r>
    </w:p>
    <w:p w:rsidR="00B56300" w:rsidRPr="00F93F8D" w:rsidRDefault="00B56300" w:rsidP="00B56300">
      <w:pPr>
        <w:rPr>
          <w:rFonts w:ascii="Gilroy Light" w:eastAsia="Times New Roman" w:hAnsi="Gilroy Light" w:cs="ArialNarrow"/>
          <w:kern w:val="0"/>
          <w:szCs w:val="21"/>
          <w:lang w:val="ru-RU" w:eastAsia="ru-RU"/>
        </w:rPr>
      </w:pPr>
      <w:r w:rsidRPr="00F93F8D">
        <w:rPr>
          <w:rFonts w:ascii="Gilroy Light" w:eastAsia="Times New Roman" w:hAnsi="Gilroy Light" w:cs="ArialNarrow"/>
          <w:kern w:val="0"/>
          <w:szCs w:val="21"/>
          <w:lang w:val="ru-RU" w:eastAsia="ru-RU"/>
        </w:rPr>
        <w:t>Плохое качество реза: верхние кромки оплавлены, рез неравномерный. Заметны большие перпендикулярные канавки, большое количество шлака с обратной стороны реза. Хорошее качество реза: верхние кромки острые, равномерный рез, минимальное количество шлака.</w:t>
      </w:r>
    </w:p>
    <w:p w:rsidR="005C2E08" w:rsidRPr="00F93F8D" w:rsidRDefault="00D07173" w:rsidP="00D07173">
      <w:pPr>
        <w:rPr>
          <w:rFonts w:ascii="Gilroy Light" w:hAnsi="Gilroy Light" w:cs="ArialNarrow"/>
          <w:szCs w:val="21"/>
          <w:lang w:val="ru-RU"/>
        </w:rPr>
      </w:pPr>
      <w:r w:rsidRPr="00F93F8D">
        <w:rPr>
          <w:rFonts w:ascii="Gilroy Light" w:hAnsi="Gilroy Light" w:cs="ArialNarrow"/>
          <w:szCs w:val="21"/>
          <w:lang w:val="ru-RU"/>
        </w:rPr>
        <w:t>При резке необходимо выдерживать постоянное расстояние от сопла плазмотрона до разрезаемого изделия</w:t>
      </w:r>
    </w:p>
    <w:p w:rsidR="00B56300" w:rsidRPr="00F93F8D" w:rsidRDefault="002E574C" w:rsidP="0095119A">
      <w:pPr>
        <w:ind w:right="-502"/>
        <w:jc w:val="center"/>
        <w:rPr>
          <w:rFonts w:ascii="Gilroy Light" w:hAnsi="Gilroy Light" w:cs="ArialNarrow"/>
          <w:szCs w:val="21"/>
          <w:lang w:val="ru-RU"/>
        </w:rPr>
      </w:pPr>
      <w:r>
        <w:rPr>
          <w:rFonts w:ascii="Gilroy Light" w:hAnsi="Gilroy Light" w:cs="ArialNarrow"/>
          <w:noProof/>
          <w:szCs w:val="21"/>
          <w:lang w:val="ru-RU" w:eastAsia="ru-RU"/>
        </w:rPr>
        <w:drawing>
          <wp:inline distT="0" distB="0" distL="0" distR="0">
            <wp:extent cx="1590040" cy="14414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srcRect/>
                    <a:stretch>
                      <a:fillRect/>
                    </a:stretch>
                  </pic:blipFill>
                  <pic:spPr bwMode="auto">
                    <a:xfrm>
                      <a:off x="0" y="0"/>
                      <a:ext cx="1590040" cy="1441450"/>
                    </a:xfrm>
                    <a:prstGeom prst="rect">
                      <a:avLst/>
                    </a:prstGeom>
                    <a:noFill/>
                    <a:ln w="9525">
                      <a:noFill/>
                      <a:miter lim="800000"/>
                      <a:headEnd/>
                      <a:tailEnd/>
                    </a:ln>
                  </pic:spPr>
                </pic:pic>
              </a:graphicData>
            </a:graphic>
          </wp:inline>
        </w:drawing>
      </w:r>
    </w:p>
    <w:p w:rsidR="00B56300" w:rsidRPr="00F93F8D" w:rsidRDefault="00B56300" w:rsidP="00870A18">
      <w:pPr>
        <w:ind w:right="-502"/>
        <w:rPr>
          <w:rFonts w:ascii="Gilroy Light" w:hAnsi="Gilroy Light" w:cs="ArialNarrow"/>
          <w:szCs w:val="21"/>
          <w:lang w:val="ru-RU"/>
        </w:rPr>
      </w:pPr>
    </w:p>
    <w:p w:rsidR="00D07173" w:rsidRPr="00F93F8D" w:rsidRDefault="00D07173" w:rsidP="00870A18">
      <w:pPr>
        <w:ind w:right="-502"/>
        <w:rPr>
          <w:rFonts w:ascii="Gilroy Light" w:hAnsi="Gilroy Light" w:cs="ArialNarrow"/>
          <w:szCs w:val="21"/>
          <w:lang w:val="ru-RU"/>
        </w:rPr>
      </w:pPr>
    </w:p>
    <w:p w:rsidR="00467292" w:rsidRDefault="00467292" w:rsidP="00F93F8D">
      <w:pPr>
        <w:rPr>
          <w:rFonts w:ascii="Gilroy Light" w:hAnsi="Gilroy Light"/>
          <w:kern w:val="0"/>
          <w:szCs w:val="21"/>
          <w:lang w:val="ru-RU" w:eastAsia="ru-RU"/>
        </w:rPr>
      </w:pPr>
    </w:p>
    <w:p w:rsidR="00467292" w:rsidRDefault="00467292" w:rsidP="00F93F8D">
      <w:pPr>
        <w:rPr>
          <w:rFonts w:ascii="Gilroy Light" w:hAnsi="Gilroy Light"/>
          <w:kern w:val="0"/>
          <w:szCs w:val="21"/>
          <w:lang w:val="ru-RU" w:eastAsia="ru-RU"/>
        </w:rPr>
      </w:pPr>
    </w:p>
    <w:p w:rsidR="00467292" w:rsidRDefault="00467292" w:rsidP="00F93F8D">
      <w:pPr>
        <w:rPr>
          <w:rFonts w:ascii="Gilroy Light" w:hAnsi="Gilroy Light"/>
          <w:kern w:val="0"/>
          <w:szCs w:val="21"/>
          <w:lang w:val="ru-RU" w:eastAsia="ru-RU"/>
        </w:rPr>
      </w:pPr>
    </w:p>
    <w:p w:rsidR="00467292" w:rsidRDefault="00467292" w:rsidP="00F93F8D">
      <w:pPr>
        <w:rPr>
          <w:rFonts w:ascii="Gilroy Light" w:hAnsi="Gilroy Light"/>
          <w:kern w:val="0"/>
          <w:szCs w:val="21"/>
          <w:lang w:val="ru-RU" w:eastAsia="ru-RU"/>
        </w:rPr>
      </w:pPr>
    </w:p>
    <w:p w:rsidR="00467292" w:rsidRDefault="00467292" w:rsidP="00F93F8D">
      <w:pPr>
        <w:rPr>
          <w:rFonts w:ascii="Gilroy Light" w:hAnsi="Gilroy Light"/>
          <w:kern w:val="0"/>
          <w:szCs w:val="21"/>
          <w:lang w:val="ru-RU" w:eastAsia="ru-RU"/>
        </w:rPr>
      </w:pPr>
    </w:p>
    <w:p w:rsidR="00467292" w:rsidRDefault="00467292" w:rsidP="00F93F8D">
      <w:pPr>
        <w:rPr>
          <w:rFonts w:ascii="Gilroy Light" w:hAnsi="Gilroy Light"/>
          <w:kern w:val="0"/>
          <w:szCs w:val="21"/>
          <w:lang w:val="ru-RU" w:eastAsia="ru-RU"/>
        </w:rPr>
      </w:pPr>
    </w:p>
    <w:p w:rsidR="00467292" w:rsidRDefault="00467292" w:rsidP="00F93F8D">
      <w:pPr>
        <w:rPr>
          <w:rFonts w:ascii="Gilroy Light" w:hAnsi="Gilroy Light"/>
          <w:kern w:val="0"/>
          <w:szCs w:val="21"/>
          <w:lang w:val="ru-RU" w:eastAsia="ru-RU"/>
        </w:rPr>
      </w:pPr>
    </w:p>
    <w:p w:rsidR="002735B2" w:rsidRPr="00F93F8D" w:rsidRDefault="00467292" w:rsidP="00F93F8D">
      <w:pPr>
        <w:rPr>
          <w:rFonts w:ascii="Gilroy Light" w:hAnsi="Gilroy Light"/>
          <w:kern w:val="0"/>
          <w:szCs w:val="21"/>
          <w:lang w:val="ru-RU" w:eastAsia="ru-RU"/>
        </w:rPr>
      </w:pPr>
      <w:r>
        <w:rPr>
          <w:rFonts w:ascii="Gilroy Light" w:hAnsi="Gilroy Light"/>
          <w:kern w:val="0"/>
          <w:szCs w:val="21"/>
          <w:lang w:val="ru-RU" w:eastAsia="ru-RU"/>
        </w:rPr>
        <w:lastRenderedPageBreak/>
        <w:t>Так же на качество реза влияет у</w:t>
      </w:r>
      <w:r w:rsidR="009C62F8" w:rsidRPr="00F93F8D">
        <w:rPr>
          <w:rFonts w:ascii="Gilroy Light" w:hAnsi="Gilroy Light"/>
          <w:kern w:val="0"/>
          <w:szCs w:val="21"/>
          <w:lang w:val="ru-RU" w:eastAsia="ru-RU"/>
        </w:rPr>
        <w:t>гол наклона плазмотрона относительно разрезаемого металла</w:t>
      </w:r>
      <w:r>
        <w:rPr>
          <w:rFonts w:ascii="Gilroy Light" w:hAnsi="Gilroy Light"/>
          <w:kern w:val="0"/>
          <w:szCs w:val="21"/>
          <w:lang w:val="ru-RU" w:eastAsia="ru-RU"/>
        </w:rPr>
        <w:t>.</w:t>
      </w:r>
      <w:r w:rsidR="00F93F8D" w:rsidRPr="00F93F8D">
        <w:rPr>
          <w:rFonts w:ascii="Gilroy Light" w:hAnsi="Gilroy Light"/>
          <w:kern w:val="0"/>
          <w:szCs w:val="21"/>
          <w:lang w:val="ru-RU" w:eastAsia="ru-RU"/>
        </w:rPr>
        <w:t xml:space="preserve"> </w:t>
      </w:r>
    </w:p>
    <w:p w:rsidR="00B56300" w:rsidRPr="00F93F8D" w:rsidRDefault="002E574C" w:rsidP="00D07173">
      <w:pPr>
        <w:ind w:right="-502"/>
        <w:jc w:val="center"/>
        <w:rPr>
          <w:rFonts w:ascii="Gilroy Light" w:hAnsi="Gilroy Light" w:cs="ArialNarrow"/>
          <w:szCs w:val="21"/>
          <w:lang w:val="ru-RU"/>
        </w:rPr>
      </w:pPr>
      <w:r>
        <w:rPr>
          <w:rFonts w:ascii="Gilroy Light" w:hAnsi="Gilroy Light" w:cs="ArialNarrow"/>
          <w:noProof/>
          <w:szCs w:val="21"/>
          <w:lang w:val="ru-RU" w:eastAsia="ru-RU"/>
        </w:rPr>
        <w:drawing>
          <wp:inline distT="0" distB="0" distL="0" distR="0">
            <wp:extent cx="4918075" cy="122745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srcRect/>
                    <a:stretch>
                      <a:fillRect/>
                    </a:stretch>
                  </pic:blipFill>
                  <pic:spPr bwMode="auto">
                    <a:xfrm>
                      <a:off x="0" y="0"/>
                      <a:ext cx="4918075" cy="1227455"/>
                    </a:xfrm>
                    <a:prstGeom prst="rect">
                      <a:avLst/>
                    </a:prstGeom>
                    <a:noFill/>
                    <a:ln w="9525">
                      <a:noFill/>
                      <a:miter lim="800000"/>
                      <a:headEnd/>
                      <a:tailEnd/>
                    </a:ln>
                  </pic:spPr>
                </pic:pic>
              </a:graphicData>
            </a:graphic>
          </wp:inline>
        </w:drawing>
      </w:r>
    </w:p>
    <w:p w:rsidR="00D07173" w:rsidRPr="00F93F8D" w:rsidRDefault="00D07173" w:rsidP="00870A18">
      <w:pPr>
        <w:ind w:right="-502"/>
        <w:rPr>
          <w:rFonts w:ascii="Gilroy Light" w:hAnsi="Gilroy Light" w:cs="ArialNarrow"/>
          <w:szCs w:val="21"/>
          <w:lang w:val="ru-RU"/>
        </w:rPr>
      </w:pPr>
    </w:p>
    <w:p w:rsidR="009C62F8" w:rsidRPr="00F93F8D" w:rsidRDefault="009C62F8" w:rsidP="009C62F8">
      <w:pPr>
        <w:rPr>
          <w:rFonts w:ascii="Gilroy Light" w:hAnsi="Gilroy Light"/>
          <w:kern w:val="0"/>
          <w:szCs w:val="21"/>
          <w:lang w:val="ru-RU" w:eastAsia="ru-RU"/>
        </w:rPr>
      </w:pPr>
      <w:proofErr w:type="gramStart"/>
      <w:r w:rsidRPr="00467292">
        <w:rPr>
          <w:rFonts w:ascii="Gilroy Light" w:hAnsi="Gilroy Light"/>
          <w:kern w:val="0"/>
          <w:szCs w:val="21"/>
          <w:lang w:val="ru-RU" w:eastAsia="ru-RU"/>
        </w:rPr>
        <w:t>1</w:t>
      </w:r>
      <w:r w:rsidR="00F93F8D" w:rsidRPr="00F93F8D">
        <w:rPr>
          <w:rFonts w:ascii="Gilroy Light" w:hAnsi="Gilroy Light"/>
          <w:kern w:val="0"/>
          <w:szCs w:val="21"/>
          <w:lang w:val="ru-RU" w:eastAsia="ru-RU"/>
        </w:rPr>
        <w:t xml:space="preserve"> - </w:t>
      </w:r>
      <w:r w:rsidRPr="00F93F8D">
        <w:rPr>
          <w:rFonts w:ascii="Gilroy Light" w:hAnsi="Gilroy Light"/>
          <w:kern w:val="0"/>
          <w:szCs w:val="21"/>
          <w:lang w:val="ru-RU" w:eastAsia="ru-RU"/>
        </w:rPr>
        <w:t>Выбраны правильный угол наклона и расстояние до изделия.</w:t>
      </w:r>
      <w:proofErr w:type="gramEnd"/>
    </w:p>
    <w:p w:rsidR="009C62F8" w:rsidRPr="00F93F8D" w:rsidRDefault="00F93F8D" w:rsidP="009C62F8">
      <w:pPr>
        <w:rPr>
          <w:rFonts w:ascii="Gilroy Light" w:hAnsi="Gilroy Light"/>
          <w:kern w:val="0"/>
          <w:szCs w:val="21"/>
          <w:lang w:val="ru-RU" w:eastAsia="ru-RU"/>
        </w:rPr>
      </w:pPr>
      <w:r w:rsidRPr="00F93F8D">
        <w:rPr>
          <w:rFonts w:ascii="Gilroy Light" w:hAnsi="Gilroy Light"/>
          <w:kern w:val="0"/>
          <w:szCs w:val="21"/>
          <w:lang w:val="ru-RU" w:eastAsia="ru-RU"/>
        </w:rPr>
        <w:t xml:space="preserve">2 - </w:t>
      </w:r>
      <w:r w:rsidR="009C62F8" w:rsidRPr="00F93F8D">
        <w:rPr>
          <w:rFonts w:ascii="Gilroy Light" w:hAnsi="Gilroy Light"/>
          <w:kern w:val="0"/>
          <w:szCs w:val="21"/>
          <w:lang w:val="ru-RU" w:eastAsia="ru-RU"/>
        </w:rPr>
        <w:t>Выбран неправильный угол наклона.</w:t>
      </w:r>
    </w:p>
    <w:p w:rsidR="009C62F8" w:rsidRPr="00F93F8D" w:rsidRDefault="00F93F8D" w:rsidP="009C62F8">
      <w:pPr>
        <w:rPr>
          <w:rFonts w:ascii="Gilroy Light" w:hAnsi="Gilroy Light"/>
          <w:kern w:val="0"/>
          <w:szCs w:val="21"/>
          <w:lang w:val="ru-RU" w:eastAsia="ru-RU"/>
        </w:rPr>
      </w:pPr>
      <w:r w:rsidRPr="00F93F8D">
        <w:rPr>
          <w:rFonts w:ascii="Gilroy Light" w:hAnsi="Gilroy Light"/>
          <w:kern w:val="0"/>
          <w:szCs w:val="21"/>
          <w:lang w:val="ru-RU" w:eastAsia="ru-RU"/>
        </w:rPr>
        <w:t xml:space="preserve">3 - </w:t>
      </w:r>
      <w:r w:rsidR="009C62F8" w:rsidRPr="00F93F8D">
        <w:rPr>
          <w:rFonts w:ascii="Gilroy Light" w:hAnsi="Gilroy Light"/>
          <w:kern w:val="0"/>
          <w:szCs w:val="21"/>
          <w:lang w:val="ru-RU" w:eastAsia="ru-RU"/>
        </w:rPr>
        <w:t xml:space="preserve">Выбрано слишком большое расстояние до изделия. </w:t>
      </w:r>
    </w:p>
    <w:p w:rsidR="00D07173" w:rsidRPr="00F93F8D" w:rsidRDefault="00F93F8D" w:rsidP="009C62F8">
      <w:pPr>
        <w:rPr>
          <w:rFonts w:ascii="Gilroy Light" w:hAnsi="Gilroy Light"/>
          <w:kern w:val="0"/>
          <w:szCs w:val="21"/>
          <w:lang w:val="ru-RU" w:eastAsia="ru-RU"/>
        </w:rPr>
      </w:pPr>
      <w:r w:rsidRPr="00F93F8D">
        <w:rPr>
          <w:rFonts w:ascii="Gilroy Light" w:hAnsi="Gilroy Light"/>
          <w:kern w:val="0"/>
          <w:szCs w:val="21"/>
          <w:lang w:val="ru-RU" w:eastAsia="ru-RU"/>
        </w:rPr>
        <w:t xml:space="preserve">4 - </w:t>
      </w:r>
      <w:r w:rsidR="009C62F8" w:rsidRPr="00F93F8D">
        <w:rPr>
          <w:rFonts w:ascii="Gilroy Light" w:hAnsi="Gilroy Light"/>
          <w:kern w:val="0"/>
          <w:szCs w:val="21"/>
          <w:lang w:val="ru-RU" w:eastAsia="ru-RU"/>
        </w:rPr>
        <w:t>Выбрано слишком маленькое расстояние до изделия</w:t>
      </w:r>
      <w:r w:rsidRPr="00F93F8D">
        <w:rPr>
          <w:rFonts w:ascii="Gilroy Light" w:hAnsi="Gilroy Light"/>
          <w:kern w:val="0"/>
          <w:szCs w:val="21"/>
          <w:lang w:val="ru-RU" w:eastAsia="ru-RU"/>
        </w:rPr>
        <w:t>.</w:t>
      </w:r>
    </w:p>
    <w:p w:rsidR="009C62F8" w:rsidRPr="00F93F8D" w:rsidRDefault="009C62F8" w:rsidP="00B56300">
      <w:pPr>
        <w:widowControl/>
        <w:autoSpaceDE w:val="0"/>
        <w:autoSpaceDN w:val="0"/>
        <w:adjustRightInd w:val="0"/>
        <w:jc w:val="left"/>
        <w:rPr>
          <w:rFonts w:ascii="Gilroy Light" w:hAnsi="Gilroy Light"/>
          <w:kern w:val="0"/>
          <w:szCs w:val="21"/>
          <w:lang w:val="ru-RU" w:eastAsia="ru-RU"/>
        </w:rPr>
      </w:pPr>
    </w:p>
    <w:p w:rsidR="004443BE" w:rsidRPr="00F93F8D" w:rsidRDefault="009C62F8" w:rsidP="004443BE">
      <w:pPr>
        <w:widowControl/>
        <w:autoSpaceDE w:val="0"/>
        <w:autoSpaceDN w:val="0"/>
        <w:adjustRightInd w:val="0"/>
        <w:rPr>
          <w:rFonts w:ascii="Gilroy Light" w:hAnsi="Gilroy Light"/>
          <w:kern w:val="0"/>
          <w:szCs w:val="21"/>
          <w:lang w:val="ru-RU" w:eastAsia="ru-RU"/>
        </w:rPr>
      </w:pPr>
      <w:r w:rsidRPr="00F93F8D">
        <w:rPr>
          <w:rFonts w:ascii="Gilroy Light" w:hAnsi="Gilroy Light"/>
          <w:kern w:val="0"/>
          <w:szCs w:val="21"/>
          <w:lang w:val="ru-RU" w:eastAsia="ru-RU"/>
        </w:rPr>
        <w:t>Давление сжатого воздуха должно быть постоянным, без пульсаций и не ниже 0,5 мПа.</w:t>
      </w:r>
      <w:r w:rsidR="004443BE" w:rsidRPr="00F93F8D">
        <w:rPr>
          <w:rFonts w:ascii="Gilroy Light" w:hAnsi="Gilroy Light"/>
          <w:kern w:val="0"/>
          <w:szCs w:val="21"/>
          <w:lang w:val="ru-RU" w:eastAsia="ru-RU"/>
        </w:rPr>
        <w:t xml:space="preserve"> </w:t>
      </w:r>
      <w:r w:rsidRPr="00F93F8D">
        <w:rPr>
          <w:rFonts w:ascii="Gilroy Light" w:hAnsi="Gilroy Light"/>
          <w:kern w:val="0"/>
          <w:szCs w:val="21"/>
          <w:lang w:val="ru-RU" w:eastAsia="ru-RU"/>
        </w:rPr>
        <w:t>Максимальное давление сжатого воздуха не должно превышать 0,8 мПа.</w:t>
      </w:r>
      <w:r w:rsidR="004443BE" w:rsidRPr="00F93F8D">
        <w:rPr>
          <w:rFonts w:ascii="Gilroy Light" w:hAnsi="Gilroy Light"/>
          <w:kern w:val="0"/>
          <w:szCs w:val="21"/>
          <w:lang w:val="ru-RU" w:eastAsia="ru-RU"/>
        </w:rPr>
        <w:t xml:space="preserve"> </w:t>
      </w:r>
      <w:r w:rsidRPr="00F93F8D">
        <w:rPr>
          <w:rFonts w:ascii="Gilroy Light" w:hAnsi="Gilroy Light"/>
          <w:kern w:val="0"/>
          <w:szCs w:val="21"/>
          <w:lang w:val="ru-RU" w:eastAsia="ru-RU"/>
        </w:rPr>
        <w:t>Чистоту сжатого воздуха</w:t>
      </w:r>
      <w:r w:rsidR="004443BE" w:rsidRPr="00F93F8D">
        <w:rPr>
          <w:rFonts w:ascii="Gilroy Light" w:hAnsi="Gilroy Light"/>
          <w:kern w:val="0"/>
          <w:szCs w:val="21"/>
          <w:lang w:val="ru-RU" w:eastAsia="ru-RU"/>
        </w:rPr>
        <w:t xml:space="preserve"> </w:t>
      </w:r>
      <w:r w:rsidRPr="00F93F8D">
        <w:rPr>
          <w:rFonts w:ascii="Gilroy Light" w:hAnsi="Gilroy Light"/>
          <w:kern w:val="0"/>
          <w:szCs w:val="21"/>
          <w:lang w:val="ru-RU" w:eastAsia="ru-RU"/>
        </w:rPr>
        <w:t>можно определить следующими способами:</w:t>
      </w:r>
      <w:r w:rsidR="004443BE" w:rsidRPr="00F93F8D">
        <w:rPr>
          <w:rFonts w:ascii="Gilroy Light" w:hAnsi="Gilroy Light"/>
          <w:kern w:val="0"/>
          <w:szCs w:val="21"/>
          <w:lang w:val="ru-RU" w:eastAsia="ru-RU"/>
        </w:rPr>
        <w:t xml:space="preserve"> </w:t>
      </w:r>
    </w:p>
    <w:p w:rsidR="009C62F8" w:rsidRPr="00F93F8D" w:rsidRDefault="009C62F8" w:rsidP="004443BE">
      <w:pPr>
        <w:widowControl/>
        <w:autoSpaceDE w:val="0"/>
        <w:autoSpaceDN w:val="0"/>
        <w:adjustRightInd w:val="0"/>
        <w:rPr>
          <w:rFonts w:ascii="Gilroy Light" w:hAnsi="Gilroy Light"/>
          <w:kern w:val="0"/>
          <w:szCs w:val="21"/>
          <w:lang w:val="ru-RU" w:eastAsia="ru-RU"/>
        </w:rPr>
      </w:pPr>
      <w:r w:rsidRPr="00F93F8D">
        <w:rPr>
          <w:rFonts w:ascii="Gilroy Light" w:hAnsi="Gilroy Light"/>
          <w:kern w:val="0"/>
          <w:szCs w:val="21"/>
          <w:lang w:val="ru-RU" w:eastAsia="ru-RU"/>
        </w:rPr>
        <w:t xml:space="preserve">- Если использованные сопла и </w:t>
      </w:r>
      <w:proofErr w:type="gramStart"/>
      <w:r w:rsidRPr="00F93F8D">
        <w:rPr>
          <w:rFonts w:ascii="Gilroy Light" w:hAnsi="Gilroy Light"/>
          <w:kern w:val="0"/>
          <w:szCs w:val="21"/>
          <w:lang w:val="ru-RU" w:eastAsia="ru-RU"/>
        </w:rPr>
        <w:t>электроды</w:t>
      </w:r>
      <w:proofErr w:type="gramEnd"/>
      <w:r w:rsidRPr="00F93F8D">
        <w:rPr>
          <w:rFonts w:ascii="Gilroy Light" w:hAnsi="Gilroy Light"/>
          <w:kern w:val="0"/>
          <w:szCs w:val="21"/>
          <w:lang w:val="ru-RU" w:eastAsia="ru-RU"/>
        </w:rPr>
        <w:t xml:space="preserve"> черные от сожженных веществ, то воздух плохого</w:t>
      </w:r>
      <w:r w:rsidR="004443BE" w:rsidRPr="00F93F8D">
        <w:rPr>
          <w:rFonts w:ascii="Gilroy Light" w:hAnsi="Gilroy Light"/>
          <w:kern w:val="0"/>
          <w:szCs w:val="21"/>
          <w:lang w:val="ru-RU" w:eastAsia="ru-RU"/>
        </w:rPr>
        <w:t xml:space="preserve"> </w:t>
      </w:r>
      <w:r w:rsidRPr="00F93F8D">
        <w:rPr>
          <w:rFonts w:ascii="Gilroy Light" w:hAnsi="Gilroy Light"/>
          <w:kern w:val="0"/>
          <w:szCs w:val="21"/>
          <w:lang w:val="ru-RU" w:eastAsia="ru-RU"/>
        </w:rPr>
        <w:t>качества.</w:t>
      </w:r>
      <w:r w:rsidRPr="00F93F8D">
        <w:rPr>
          <w:rFonts w:ascii="Gilroy Light" w:hAnsi="Gilroy Light"/>
          <w:kern w:val="0"/>
          <w:szCs w:val="21"/>
          <w:lang w:val="ru-RU" w:eastAsia="ru-RU"/>
        </w:rPr>
        <w:br/>
        <w:t xml:space="preserve">- Положите зеркало под отверстие сопла и направьте на него воздух. Если воздух влажный, то зеркало должно запотеть. </w:t>
      </w:r>
    </w:p>
    <w:p w:rsidR="009C62F8" w:rsidRPr="00F93F8D" w:rsidRDefault="009C62F8" w:rsidP="001E7447">
      <w:pPr>
        <w:widowControl/>
        <w:autoSpaceDE w:val="0"/>
        <w:autoSpaceDN w:val="0"/>
        <w:adjustRightInd w:val="0"/>
        <w:rPr>
          <w:rFonts w:ascii="Gilroy Light" w:hAnsi="Gilroy Light"/>
          <w:kern w:val="0"/>
          <w:szCs w:val="21"/>
          <w:lang w:val="ru-RU" w:eastAsia="ru-RU"/>
        </w:rPr>
      </w:pPr>
      <w:proofErr w:type="spellStart"/>
      <w:r w:rsidRPr="00F93F8D">
        <w:rPr>
          <w:rFonts w:ascii="Gilroy Light" w:hAnsi="Gilroy Light"/>
          <w:kern w:val="0"/>
          <w:szCs w:val="21"/>
          <w:lang w:val="ru-RU" w:eastAsia="ru-RU"/>
        </w:rPr>
        <w:t>Быстроизнашиваемые</w:t>
      </w:r>
      <w:proofErr w:type="spellEnd"/>
      <w:r w:rsidRPr="00F93F8D">
        <w:rPr>
          <w:rFonts w:ascii="Gilroy Light" w:hAnsi="Gilroy Light"/>
          <w:kern w:val="0"/>
          <w:szCs w:val="21"/>
          <w:lang w:val="ru-RU" w:eastAsia="ru-RU"/>
        </w:rPr>
        <w:t xml:space="preserve"> части – это сопло и катод. При износе этих частей наблюдается заметное ухудшение качества</w:t>
      </w:r>
      <w:r w:rsidR="004443BE" w:rsidRPr="00F93F8D">
        <w:rPr>
          <w:rFonts w:ascii="Gilroy Light" w:hAnsi="Gilroy Light"/>
          <w:kern w:val="0"/>
          <w:szCs w:val="21"/>
          <w:lang w:val="ru-RU" w:eastAsia="ru-RU"/>
        </w:rPr>
        <w:t xml:space="preserve"> </w:t>
      </w:r>
      <w:r w:rsidRPr="00F93F8D">
        <w:rPr>
          <w:rFonts w:ascii="Gilroy Light" w:hAnsi="Gilroy Light"/>
          <w:kern w:val="0"/>
          <w:szCs w:val="21"/>
          <w:lang w:val="ru-RU" w:eastAsia="ru-RU"/>
        </w:rPr>
        <w:t>реза, оплавление верхних кромок, большое количество шлака. В некоторых случаях ионизированная дуга горит вбок.</w:t>
      </w:r>
      <w:r w:rsidR="004443BE" w:rsidRPr="00F93F8D">
        <w:rPr>
          <w:rFonts w:ascii="Gilroy Light" w:hAnsi="Gilroy Light"/>
          <w:kern w:val="0"/>
          <w:szCs w:val="21"/>
          <w:lang w:val="ru-RU" w:eastAsia="ru-RU"/>
        </w:rPr>
        <w:t xml:space="preserve"> </w:t>
      </w:r>
      <w:r w:rsidRPr="00F93F8D">
        <w:rPr>
          <w:rFonts w:ascii="Gilroy Light" w:hAnsi="Gilroy Light"/>
          <w:kern w:val="0"/>
          <w:szCs w:val="21"/>
          <w:lang w:val="ru-RU" w:eastAsia="ru-RU"/>
        </w:rPr>
        <w:t>Износ определяется визуальным</w:t>
      </w:r>
      <w:r w:rsidR="004443BE" w:rsidRPr="00F93F8D">
        <w:rPr>
          <w:rFonts w:ascii="Gilroy Light" w:hAnsi="Gilroy Light"/>
          <w:kern w:val="0"/>
          <w:szCs w:val="21"/>
          <w:lang w:val="ru-RU" w:eastAsia="ru-RU"/>
        </w:rPr>
        <w:t xml:space="preserve"> </w:t>
      </w:r>
      <w:r w:rsidRPr="00F93F8D">
        <w:rPr>
          <w:rFonts w:ascii="Gilroy Light" w:hAnsi="Gilroy Light"/>
          <w:kern w:val="0"/>
          <w:szCs w:val="21"/>
          <w:lang w:val="ru-RU" w:eastAsia="ru-RU"/>
        </w:rPr>
        <w:t>контролем.</w:t>
      </w:r>
    </w:p>
    <w:p w:rsidR="009C62F8" w:rsidRPr="00F93F8D" w:rsidRDefault="009C62F8" w:rsidP="001E7447">
      <w:pPr>
        <w:widowControl/>
        <w:autoSpaceDE w:val="0"/>
        <w:autoSpaceDN w:val="0"/>
        <w:adjustRightInd w:val="0"/>
        <w:rPr>
          <w:rFonts w:ascii="Gilroy Light" w:hAnsi="Gilroy Light"/>
          <w:kern w:val="0"/>
          <w:szCs w:val="21"/>
          <w:lang w:val="ru-RU" w:eastAsia="ru-RU"/>
        </w:rPr>
      </w:pPr>
    </w:p>
    <w:p w:rsidR="001E7447" w:rsidRPr="00F93F8D" w:rsidRDefault="004443BE" w:rsidP="00B56300">
      <w:pPr>
        <w:widowControl/>
        <w:autoSpaceDE w:val="0"/>
        <w:autoSpaceDN w:val="0"/>
        <w:adjustRightInd w:val="0"/>
        <w:jc w:val="left"/>
        <w:rPr>
          <w:rFonts w:ascii="Gilroy Light" w:eastAsia="Courier New" w:hAnsi="Gilroy Light"/>
          <w:b/>
          <w:szCs w:val="21"/>
          <w:lang w:val="ru-RU"/>
        </w:rPr>
      </w:pPr>
      <w:r w:rsidRPr="00F93F8D">
        <w:rPr>
          <w:rFonts w:ascii="Gilroy Light" w:eastAsia="Courier New" w:hAnsi="Gilroy Light"/>
          <w:b/>
          <w:szCs w:val="21"/>
          <w:lang w:val="ru-RU"/>
        </w:rPr>
        <w:t xml:space="preserve">ПОРЯДОК НАЧАЛА РЕЗА </w:t>
      </w:r>
    </w:p>
    <w:p w:rsidR="006D1231" w:rsidRPr="00F93F8D" w:rsidRDefault="006D1231" w:rsidP="00B56300">
      <w:pPr>
        <w:widowControl/>
        <w:autoSpaceDE w:val="0"/>
        <w:autoSpaceDN w:val="0"/>
        <w:adjustRightInd w:val="0"/>
        <w:jc w:val="left"/>
        <w:rPr>
          <w:rFonts w:ascii="Gilroy Light" w:hAnsi="Gilroy Light"/>
          <w:kern w:val="0"/>
          <w:szCs w:val="21"/>
          <w:lang w:val="ru-RU" w:eastAsia="ru-RU"/>
        </w:rPr>
      </w:pPr>
      <w:r w:rsidRPr="00F93F8D">
        <w:rPr>
          <w:rFonts w:ascii="Gilroy Light" w:hAnsi="Gilroy Light"/>
          <w:kern w:val="0"/>
          <w:szCs w:val="21"/>
          <w:lang w:val="ru-RU" w:eastAsia="ru-RU"/>
        </w:rPr>
        <w:t>Для начала реза с края листа у</w:t>
      </w:r>
      <w:r w:rsidR="004443BE" w:rsidRPr="00F93F8D">
        <w:rPr>
          <w:rFonts w:ascii="Gilroy Light" w:hAnsi="Gilroy Light"/>
          <w:kern w:val="0"/>
          <w:szCs w:val="21"/>
          <w:lang w:val="ru-RU" w:eastAsia="ru-RU"/>
        </w:rPr>
        <w:t>становите плазмотрон перпендикулярно разрезаемому изделию</w:t>
      </w:r>
      <w:r w:rsidRPr="00F93F8D">
        <w:rPr>
          <w:rFonts w:ascii="Gilroy Light" w:hAnsi="Gilroy Light"/>
          <w:kern w:val="0"/>
          <w:szCs w:val="21"/>
          <w:lang w:val="ru-RU" w:eastAsia="ru-RU"/>
        </w:rPr>
        <w:t xml:space="preserve"> на </w:t>
      </w:r>
      <w:proofErr w:type="gramStart"/>
      <w:r w:rsidRPr="00F93F8D">
        <w:rPr>
          <w:rFonts w:ascii="Gilroy Light" w:hAnsi="Gilroy Light"/>
          <w:kern w:val="0"/>
          <w:szCs w:val="21"/>
          <w:lang w:val="ru-RU" w:eastAsia="ru-RU"/>
        </w:rPr>
        <w:t>минимальном</w:t>
      </w:r>
      <w:proofErr w:type="gramEnd"/>
      <w:r w:rsidRPr="00F93F8D">
        <w:rPr>
          <w:rFonts w:ascii="Gilroy Light" w:hAnsi="Gilroy Light"/>
          <w:kern w:val="0"/>
          <w:szCs w:val="21"/>
          <w:lang w:val="ru-RU" w:eastAsia="ru-RU"/>
        </w:rPr>
        <w:t xml:space="preserve"> расстояние</w:t>
      </w:r>
    </w:p>
    <w:p w:rsidR="006D1231" w:rsidRPr="00F93F8D" w:rsidRDefault="002E574C" w:rsidP="00B56300">
      <w:pPr>
        <w:widowControl/>
        <w:autoSpaceDE w:val="0"/>
        <w:autoSpaceDN w:val="0"/>
        <w:adjustRightInd w:val="0"/>
        <w:jc w:val="left"/>
        <w:rPr>
          <w:rFonts w:ascii="OfficinaSansC-Book" w:hAnsi="OfficinaSansC-Book" w:hint="eastAsia"/>
          <w:color w:val="000000"/>
          <w:szCs w:val="21"/>
          <w:lang w:val="ru-RU"/>
        </w:rPr>
      </w:pPr>
      <w:r>
        <w:rPr>
          <w:rFonts w:ascii="OfficinaSansC-Book" w:hAnsi="OfficinaSansC-Book"/>
          <w:noProof/>
          <w:color w:val="000000"/>
          <w:szCs w:val="21"/>
          <w:lang w:val="ru-RU" w:eastAsia="ru-RU"/>
        </w:rPr>
        <w:drawing>
          <wp:inline distT="0" distB="0" distL="0" distR="0">
            <wp:extent cx="2834005" cy="1078865"/>
            <wp:effectExtent l="19050" t="0" r="4445" b="0"/>
            <wp:docPr id="34" name="Рисунок 34" descr="РИС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ИС 9"/>
                    <pic:cNvPicPr>
                      <a:picLocks noChangeAspect="1" noChangeArrowheads="1"/>
                    </pic:cNvPicPr>
                  </pic:nvPicPr>
                  <pic:blipFill>
                    <a:blip r:embed="rId40" cstate="print"/>
                    <a:srcRect/>
                    <a:stretch>
                      <a:fillRect/>
                    </a:stretch>
                  </pic:blipFill>
                  <pic:spPr bwMode="auto">
                    <a:xfrm>
                      <a:off x="0" y="0"/>
                      <a:ext cx="2834005" cy="1078865"/>
                    </a:xfrm>
                    <a:prstGeom prst="rect">
                      <a:avLst/>
                    </a:prstGeom>
                    <a:noFill/>
                    <a:ln w="9525">
                      <a:noFill/>
                      <a:miter lim="800000"/>
                      <a:headEnd/>
                      <a:tailEnd/>
                    </a:ln>
                  </pic:spPr>
                </pic:pic>
              </a:graphicData>
            </a:graphic>
          </wp:inline>
        </w:drawing>
      </w:r>
    </w:p>
    <w:p w:rsidR="006D1231" w:rsidRPr="00F93F8D" w:rsidRDefault="006D1231" w:rsidP="006D1231">
      <w:pPr>
        <w:widowControl/>
        <w:autoSpaceDE w:val="0"/>
        <w:autoSpaceDN w:val="0"/>
        <w:adjustRightInd w:val="0"/>
        <w:rPr>
          <w:rFonts w:ascii="Gilroy Light" w:hAnsi="Gilroy Light"/>
          <w:kern w:val="0"/>
          <w:szCs w:val="21"/>
          <w:lang w:val="ru-RU" w:eastAsia="ru-RU"/>
        </w:rPr>
      </w:pPr>
      <w:r w:rsidRPr="00F93F8D">
        <w:rPr>
          <w:rFonts w:ascii="Gilroy Light" w:hAnsi="Gilroy Light"/>
          <w:kern w:val="0"/>
          <w:szCs w:val="21"/>
          <w:lang w:val="ru-RU" w:eastAsia="ru-RU"/>
        </w:rPr>
        <w:t>Нажмите на кнопку плазматрона и начинайте процесс плазменной резки</w:t>
      </w:r>
    </w:p>
    <w:p w:rsidR="006D1231" w:rsidRPr="00F93F8D" w:rsidRDefault="006D1231" w:rsidP="00B56300">
      <w:pPr>
        <w:widowControl/>
        <w:autoSpaceDE w:val="0"/>
        <w:autoSpaceDN w:val="0"/>
        <w:adjustRightInd w:val="0"/>
        <w:jc w:val="left"/>
        <w:rPr>
          <w:rFonts w:ascii="OfficinaSansC-Book" w:hAnsi="OfficinaSansC-Book" w:hint="eastAsia"/>
          <w:color w:val="000000"/>
          <w:szCs w:val="21"/>
          <w:lang w:val="ru-RU"/>
        </w:rPr>
      </w:pPr>
      <w:r w:rsidRPr="00F93F8D">
        <w:rPr>
          <w:rFonts w:ascii="OfficinaSansC-Book" w:hAnsi="OfficinaSansC-Book"/>
          <w:color w:val="000000"/>
          <w:szCs w:val="21"/>
          <w:lang w:val="ru-RU"/>
        </w:rPr>
        <w:t xml:space="preserve"> </w:t>
      </w:r>
      <w:r w:rsidR="004443BE" w:rsidRPr="00F93F8D">
        <w:rPr>
          <w:rFonts w:ascii="OfficinaSansC-Book" w:hAnsi="OfficinaSansC-Book"/>
          <w:color w:val="000000"/>
          <w:szCs w:val="21"/>
          <w:lang w:val="ru-RU"/>
        </w:rPr>
        <w:br/>
      </w:r>
      <w:r w:rsidR="002E574C">
        <w:rPr>
          <w:rFonts w:ascii="OfficinaSansC-Book" w:hAnsi="OfficinaSansC-Book"/>
          <w:noProof/>
          <w:color w:val="000000"/>
          <w:szCs w:val="21"/>
          <w:lang w:val="ru-RU" w:eastAsia="ru-RU"/>
        </w:rPr>
        <w:drawing>
          <wp:inline distT="0" distB="0" distL="0" distR="0">
            <wp:extent cx="2834005" cy="1293495"/>
            <wp:effectExtent l="19050" t="0" r="4445" b="0"/>
            <wp:docPr id="35" name="Рисунок 35" descr="РИС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ИС 14"/>
                    <pic:cNvPicPr>
                      <a:picLocks noChangeAspect="1" noChangeArrowheads="1"/>
                    </pic:cNvPicPr>
                  </pic:nvPicPr>
                  <pic:blipFill>
                    <a:blip r:embed="rId41" cstate="print"/>
                    <a:srcRect/>
                    <a:stretch>
                      <a:fillRect/>
                    </a:stretch>
                  </pic:blipFill>
                  <pic:spPr bwMode="auto">
                    <a:xfrm>
                      <a:off x="0" y="0"/>
                      <a:ext cx="2834005" cy="1293495"/>
                    </a:xfrm>
                    <a:prstGeom prst="rect">
                      <a:avLst/>
                    </a:prstGeom>
                    <a:noFill/>
                    <a:ln w="9525">
                      <a:noFill/>
                      <a:miter lim="800000"/>
                      <a:headEnd/>
                      <a:tailEnd/>
                    </a:ln>
                  </pic:spPr>
                </pic:pic>
              </a:graphicData>
            </a:graphic>
          </wp:inline>
        </w:drawing>
      </w:r>
    </w:p>
    <w:p w:rsidR="004443BE" w:rsidRPr="00F93F8D" w:rsidRDefault="004443BE" w:rsidP="00647876">
      <w:pPr>
        <w:widowControl/>
        <w:autoSpaceDE w:val="0"/>
        <w:autoSpaceDN w:val="0"/>
        <w:adjustRightInd w:val="0"/>
        <w:rPr>
          <w:rFonts w:ascii="Gilroy Light" w:hAnsi="Gilroy Light"/>
          <w:kern w:val="0"/>
          <w:szCs w:val="21"/>
          <w:lang w:val="ru-RU" w:eastAsia="ru-RU"/>
        </w:rPr>
      </w:pPr>
      <w:r w:rsidRPr="00F93F8D">
        <w:rPr>
          <w:rFonts w:ascii="OfficinaSansC-Book" w:hAnsi="OfficinaSansC-Book"/>
          <w:color w:val="000000"/>
          <w:szCs w:val="21"/>
          <w:lang w:val="ru-RU"/>
        </w:rPr>
        <w:br/>
      </w:r>
      <w:r w:rsidR="006D1231" w:rsidRPr="00F93F8D">
        <w:rPr>
          <w:rFonts w:ascii="Gilroy Light" w:hAnsi="Gilroy Light"/>
          <w:kern w:val="0"/>
          <w:szCs w:val="21"/>
          <w:lang w:val="ru-RU" w:eastAsia="ru-RU"/>
        </w:rPr>
        <w:t xml:space="preserve">Для начала реза с </w:t>
      </w:r>
      <w:r w:rsidR="00647876" w:rsidRPr="00F93F8D">
        <w:rPr>
          <w:rFonts w:ascii="Gilroy Light" w:hAnsi="Gilroy Light"/>
          <w:kern w:val="0"/>
          <w:szCs w:val="21"/>
          <w:lang w:val="ru-RU" w:eastAsia="ru-RU"/>
        </w:rPr>
        <w:t>середины листа (с пробивкой) у</w:t>
      </w:r>
      <w:r w:rsidR="006D1231" w:rsidRPr="00F93F8D">
        <w:rPr>
          <w:rFonts w:ascii="Gilroy Light" w:hAnsi="Gilroy Light"/>
          <w:kern w:val="0"/>
          <w:szCs w:val="21"/>
          <w:lang w:val="ru-RU" w:eastAsia="ru-RU"/>
        </w:rPr>
        <w:t>становите плазмотрон под небольшим углом к разрезаемому изделию и нажмите на кнопку</w:t>
      </w:r>
      <w:r w:rsidR="00647876" w:rsidRPr="00F93F8D">
        <w:rPr>
          <w:rFonts w:ascii="Gilroy Light" w:hAnsi="Gilroy Light"/>
          <w:kern w:val="0"/>
          <w:szCs w:val="21"/>
          <w:lang w:val="ru-RU" w:eastAsia="ru-RU"/>
        </w:rPr>
        <w:t xml:space="preserve">. </w:t>
      </w:r>
      <w:r w:rsidR="006D1231" w:rsidRPr="00F93F8D">
        <w:rPr>
          <w:rFonts w:ascii="Gilroy Light" w:hAnsi="Gilroy Light"/>
          <w:kern w:val="0"/>
          <w:szCs w:val="21"/>
          <w:lang w:val="ru-RU" w:eastAsia="ru-RU"/>
        </w:rPr>
        <w:t>Переместите плазмотрон перпендикулярно разрезаемому изделию. Опустите</w:t>
      </w:r>
      <w:r w:rsidR="00647876" w:rsidRPr="00F93F8D">
        <w:rPr>
          <w:rFonts w:ascii="Gilroy Light" w:hAnsi="Gilroy Light"/>
          <w:kern w:val="0"/>
          <w:szCs w:val="21"/>
          <w:lang w:val="ru-RU" w:eastAsia="ru-RU"/>
        </w:rPr>
        <w:t xml:space="preserve"> </w:t>
      </w:r>
      <w:r w:rsidR="006D1231" w:rsidRPr="00F93F8D">
        <w:rPr>
          <w:rFonts w:ascii="Gilroy Light" w:hAnsi="Gilroy Light"/>
          <w:kern w:val="0"/>
          <w:szCs w:val="21"/>
          <w:lang w:val="ru-RU" w:eastAsia="ru-RU"/>
        </w:rPr>
        <w:t>плазмотрон на минимальное расстояние. Начинайте процесс плазменной</w:t>
      </w:r>
      <w:r w:rsidR="00647876" w:rsidRPr="00F93F8D">
        <w:rPr>
          <w:rFonts w:ascii="Gilroy Light" w:hAnsi="Gilroy Light"/>
          <w:kern w:val="0"/>
          <w:szCs w:val="21"/>
          <w:lang w:val="ru-RU" w:eastAsia="ru-RU"/>
        </w:rPr>
        <w:t xml:space="preserve"> </w:t>
      </w:r>
      <w:r w:rsidR="006D1231" w:rsidRPr="00F93F8D">
        <w:rPr>
          <w:rFonts w:ascii="Gilroy Light" w:hAnsi="Gilroy Light"/>
          <w:kern w:val="0"/>
          <w:szCs w:val="21"/>
          <w:lang w:val="ru-RU" w:eastAsia="ru-RU"/>
        </w:rPr>
        <w:t>резки.</w:t>
      </w:r>
    </w:p>
    <w:p w:rsidR="004443BE" w:rsidRPr="00F93F8D" w:rsidRDefault="002E574C" w:rsidP="00B56300">
      <w:pPr>
        <w:widowControl/>
        <w:autoSpaceDE w:val="0"/>
        <w:autoSpaceDN w:val="0"/>
        <w:adjustRightInd w:val="0"/>
        <w:jc w:val="left"/>
        <w:rPr>
          <w:rFonts w:ascii="Gilroy Light" w:hAnsi="Gilroy Light"/>
          <w:kern w:val="0"/>
          <w:szCs w:val="21"/>
          <w:lang w:val="ru-RU" w:eastAsia="ru-RU"/>
        </w:rPr>
      </w:pPr>
      <w:r>
        <w:rPr>
          <w:rFonts w:ascii="Gilroy Light" w:hAnsi="Gilroy Light"/>
          <w:noProof/>
          <w:kern w:val="0"/>
          <w:szCs w:val="21"/>
          <w:lang w:val="ru-RU" w:eastAsia="ru-RU"/>
        </w:rPr>
        <w:drawing>
          <wp:inline distT="0" distB="0" distL="0" distR="0">
            <wp:extent cx="3180080" cy="1301750"/>
            <wp:effectExtent l="19050" t="0" r="1270" b="0"/>
            <wp:docPr id="36" name="Рисунок 36" descr="РИ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ИС 11"/>
                    <pic:cNvPicPr>
                      <a:picLocks noChangeAspect="1" noChangeArrowheads="1"/>
                    </pic:cNvPicPr>
                  </pic:nvPicPr>
                  <pic:blipFill>
                    <a:blip r:embed="rId42" cstate="print"/>
                    <a:srcRect/>
                    <a:stretch>
                      <a:fillRect/>
                    </a:stretch>
                  </pic:blipFill>
                  <pic:spPr bwMode="auto">
                    <a:xfrm>
                      <a:off x="0" y="0"/>
                      <a:ext cx="3180080" cy="1301750"/>
                    </a:xfrm>
                    <a:prstGeom prst="rect">
                      <a:avLst/>
                    </a:prstGeom>
                    <a:noFill/>
                    <a:ln w="9525">
                      <a:noFill/>
                      <a:miter lim="800000"/>
                      <a:headEnd/>
                      <a:tailEnd/>
                    </a:ln>
                  </pic:spPr>
                </pic:pic>
              </a:graphicData>
            </a:graphic>
          </wp:inline>
        </w:drawing>
      </w:r>
    </w:p>
    <w:p w:rsidR="00467292" w:rsidRDefault="001E7447" w:rsidP="00B25D20">
      <w:pPr>
        <w:widowControl/>
        <w:autoSpaceDE w:val="0"/>
        <w:autoSpaceDN w:val="0"/>
        <w:adjustRightInd w:val="0"/>
        <w:rPr>
          <w:rFonts w:ascii="Gilroy Light" w:hAnsi="Gilroy Light"/>
          <w:kern w:val="0"/>
          <w:szCs w:val="21"/>
          <w:lang w:val="ru-RU" w:eastAsia="ru-RU"/>
        </w:rPr>
      </w:pPr>
      <w:r w:rsidRPr="00F93F8D">
        <w:rPr>
          <w:rFonts w:ascii="Gilroy Light" w:hAnsi="Gilroy Light"/>
          <w:kern w:val="0"/>
          <w:szCs w:val="21"/>
          <w:lang w:val="ru-RU" w:eastAsia="ru-RU"/>
        </w:rPr>
        <w:lastRenderedPageBreak/>
        <w:t>Для плазменной резки необходимо использовать «Сухой и Чистый» сжатый воздух. Посторонние загрязняющие вещества могут снизить эффективность резки и привести как к преждевременному выходу из строя расходных  материалов, так и к полному выходу из строя плазмотрона. При постоянном техническом обслуживании компрессора (</w:t>
      </w:r>
      <w:proofErr w:type="gramStart"/>
      <w:r w:rsidRPr="00F93F8D">
        <w:rPr>
          <w:rFonts w:ascii="Gilroy Light" w:hAnsi="Gilroy Light"/>
          <w:kern w:val="0"/>
          <w:szCs w:val="21"/>
          <w:lang w:val="ru-RU" w:eastAsia="ru-RU"/>
        </w:rPr>
        <w:t>См</w:t>
      </w:r>
      <w:proofErr w:type="gramEnd"/>
      <w:r w:rsidRPr="00F93F8D">
        <w:rPr>
          <w:rFonts w:ascii="Gilroy Light" w:hAnsi="Gilroy Light"/>
          <w:kern w:val="0"/>
          <w:szCs w:val="21"/>
          <w:lang w:val="ru-RU" w:eastAsia="ru-RU"/>
        </w:rPr>
        <w:t>. руководство к компрессору)</w:t>
      </w:r>
      <w:r w:rsidR="00467292">
        <w:rPr>
          <w:rFonts w:ascii="Gilroy Light" w:hAnsi="Gilroy Light"/>
          <w:kern w:val="0"/>
          <w:szCs w:val="21"/>
          <w:lang w:val="ru-RU" w:eastAsia="ru-RU"/>
        </w:rPr>
        <w:t xml:space="preserve"> </w:t>
      </w:r>
      <w:r w:rsidRPr="00F93F8D">
        <w:rPr>
          <w:rFonts w:ascii="Gilroy Light" w:hAnsi="Gilroy Light"/>
          <w:kern w:val="0"/>
          <w:szCs w:val="21"/>
          <w:lang w:val="ru-RU" w:eastAsia="ru-RU"/>
        </w:rPr>
        <w:t>использование дополни</w:t>
      </w:r>
      <w:r w:rsidR="00B25D20" w:rsidRPr="00F93F8D">
        <w:rPr>
          <w:rFonts w:ascii="Gilroy Light" w:hAnsi="Gilroy Light"/>
          <w:kern w:val="0"/>
          <w:szCs w:val="21"/>
          <w:lang w:val="ru-RU" w:eastAsia="ru-RU"/>
        </w:rPr>
        <w:t>тельных фильтров не требуется, д</w:t>
      </w:r>
      <w:r w:rsidRPr="00F93F8D">
        <w:rPr>
          <w:rFonts w:ascii="Gilroy Light" w:hAnsi="Gilroy Light"/>
          <w:kern w:val="0"/>
          <w:szCs w:val="21"/>
          <w:lang w:val="ru-RU" w:eastAsia="ru-RU"/>
        </w:rPr>
        <w:t>остаточно штатного фильтра-регулятора. При использовании сжатого воздуха, отбор которого происходит из магистралей, или компрессора, имеющего длительный срок службы, рекомендовано устанавливать дополнительные фильтры механической очистки.</w:t>
      </w:r>
      <w:r w:rsidR="00AC6496">
        <w:rPr>
          <w:rFonts w:ascii="Gilroy Light" w:hAnsi="Gilroy Light"/>
          <w:kern w:val="0"/>
          <w:szCs w:val="21"/>
          <w:lang w:val="ru-RU" w:eastAsia="ru-RU"/>
        </w:rPr>
        <w:t xml:space="preserve"> Ниже в таблице представлены рекомендованные параметры компрессора</w:t>
      </w:r>
      <w:r w:rsidR="000248CC">
        <w:rPr>
          <w:rFonts w:ascii="Gilroy Light" w:hAnsi="Gilroy Light"/>
          <w:kern w:val="0"/>
          <w:szCs w:val="21"/>
          <w:lang w:val="ru-RU" w:eastAsia="ru-RU"/>
        </w:rPr>
        <w:t>.</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828"/>
        <w:gridCol w:w="2409"/>
        <w:gridCol w:w="3969"/>
      </w:tblGrid>
      <w:tr w:rsidR="00AC6496" w:rsidRPr="00AC6496" w:rsidTr="000248CC">
        <w:tc>
          <w:tcPr>
            <w:tcW w:w="3828" w:type="dxa"/>
            <w:tcBorders>
              <w:top w:val="single" w:sz="4" w:space="0" w:color="auto"/>
              <w:left w:val="single" w:sz="4" w:space="0" w:color="auto"/>
              <w:bottom w:val="single" w:sz="4" w:space="0" w:color="auto"/>
              <w:right w:val="single" w:sz="4" w:space="0" w:color="auto"/>
            </w:tcBorders>
            <w:vAlign w:val="center"/>
            <w:hideMark/>
          </w:tcPr>
          <w:p w:rsidR="00AC6496" w:rsidRPr="00AC6496" w:rsidRDefault="000248CC" w:rsidP="000248CC">
            <w:pPr>
              <w:widowControl/>
              <w:jc w:val="left"/>
              <w:rPr>
                <w:rFonts w:ascii="Gilroy Light" w:hAnsi="Gilroy Light"/>
                <w:kern w:val="0"/>
                <w:szCs w:val="21"/>
                <w:lang w:val="ru-RU" w:eastAsia="ru-RU"/>
              </w:rPr>
            </w:pPr>
            <w:r>
              <w:rPr>
                <w:rFonts w:ascii="Gilroy Light" w:hAnsi="Gilroy Light"/>
                <w:kern w:val="0"/>
                <w:szCs w:val="21"/>
                <w:lang w:val="ru-RU" w:eastAsia="ru-RU"/>
              </w:rPr>
              <w:t>Параметры компрессора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AC6496" w:rsidRPr="00AC6496" w:rsidRDefault="00AC6496" w:rsidP="000248CC">
            <w:pPr>
              <w:widowControl/>
              <w:jc w:val="center"/>
              <w:rPr>
                <w:rFonts w:ascii="Gilroy Light" w:hAnsi="Gilroy Light"/>
                <w:kern w:val="0"/>
                <w:szCs w:val="21"/>
                <w:lang w:val="ru-RU" w:eastAsia="ru-RU"/>
              </w:rPr>
            </w:pPr>
            <w:r w:rsidRPr="00AC6496">
              <w:rPr>
                <w:rFonts w:ascii="Gilroy Light" w:hAnsi="Gilroy Light"/>
                <w:kern w:val="0"/>
                <w:szCs w:val="21"/>
                <w:lang w:val="ru-RU" w:eastAsia="ru-RU"/>
              </w:rPr>
              <w:t xml:space="preserve">Ед. </w:t>
            </w:r>
            <w:proofErr w:type="spellStart"/>
            <w:r w:rsidRPr="00AC6496">
              <w:rPr>
                <w:rFonts w:ascii="Gilroy Light" w:hAnsi="Gilroy Light"/>
                <w:kern w:val="0"/>
                <w:szCs w:val="21"/>
                <w:lang w:val="ru-RU" w:eastAsia="ru-RU"/>
              </w:rPr>
              <w:t>изм</w:t>
            </w:r>
            <w:proofErr w:type="spellEnd"/>
            <w:r w:rsidRPr="00AC6496">
              <w:rPr>
                <w:rFonts w:ascii="Gilroy Light" w:hAnsi="Gilroy Light"/>
                <w:kern w:val="0"/>
                <w:szCs w:val="21"/>
                <w:lang w:val="ru-RU" w:eastAsia="ru-RU"/>
              </w:rPr>
              <w:t>.</w:t>
            </w:r>
          </w:p>
        </w:tc>
        <w:tc>
          <w:tcPr>
            <w:tcW w:w="3969" w:type="dxa"/>
            <w:tcBorders>
              <w:top w:val="single" w:sz="4" w:space="0" w:color="auto"/>
              <w:left w:val="single" w:sz="4" w:space="0" w:color="auto"/>
              <w:bottom w:val="single" w:sz="4" w:space="0" w:color="auto"/>
              <w:right w:val="single" w:sz="4" w:space="0" w:color="auto"/>
            </w:tcBorders>
            <w:vAlign w:val="center"/>
            <w:hideMark/>
          </w:tcPr>
          <w:p w:rsidR="00AC6496" w:rsidRPr="00AC6496" w:rsidRDefault="00AC6496" w:rsidP="000248CC">
            <w:pPr>
              <w:widowControl/>
              <w:jc w:val="center"/>
              <w:rPr>
                <w:rFonts w:ascii="Gilroy Light" w:hAnsi="Gilroy Light"/>
                <w:kern w:val="0"/>
                <w:szCs w:val="21"/>
                <w:lang w:val="ru-RU" w:eastAsia="ru-RU"/>
              </w:rPr>
            </w:pPr>
            <w:r w:rsidRPr="00AC6496">
              <w:rPr>
                <w:rFonts w:ascii="Gilroy Light" w:hAnsi="Gilroy Light"/>
                <w:kern w:val="0"/>
                <w:szCs w:val="21"/>
                <w:lang w:val="ru-RU" w:eastAsia="ru-RU"/>
              </w:rPr>
              <w:t>Ручной плазмотрон</w:t>
            </w:r>
          </w:p>
        </w:tc>
      </w:tr>
      <w:tr w:rsidR="00AC6496" w:rsidRPr="00AC6496" w:rsidTr="000248CC">
        <w:tc>
          <w:tcPr>
            <w:tcW w:w="3828" w:type="dxa"/>
            <w:tcBorders>
              <w:top w:val="single" w:sz="4" w:space="0" w:color="auto"/>
              <w:left w:val="single" w:sz="4" w:space="0" w:color="auto"/>
              <w:bottom w:val="single" w:sz="4" w:space="0" w:color="auto"/>
              <w:right w:val="single" w:sz="4" w:space="0" w:color="auto"/>
            </w:tcBorders>
            <w:vAlign w:val="center"/>
            <w:hideMark/>
          </w:tcPr>
          <w:p w:rsidR="00AC6496" w:rsidRPr="00AC6496" w:rsidRDefault="00AC6496" w:rsidP="000248CC">
            <w:pPr>
              <w:widowControl/>
              <w:jc w:val="left"/>
              <w:rPr>
                <w:rFonts w:ascii="Gilroy Light" w:hAnsi="Gilroy Light"/>
                <w:kern w:val="0"/>
                <w:szCs w:val="21"/>
                <w:lang w:val="ru-RU" w:eastAsia="ru-RU"/>
              </w:rPr>
            </w:pPr>
            <w:r w:rsidRPr="00AC6496">
              <w:rPr>
                <w:rFonts w:ascii="Gilroy Light" w:hAnsi="Gilroy Light"/>
                <w:kern w:val="0"/>
                <w:szCs w:val="21"/>
                <w:lang w:val="ru-RU" w:eastAsia="ru-RU"/>
              </w:rPr>
              <w:t>Производительность</w:t>
            </w:r>
          </w:p>
        </w:tc>
        <w:tc>
          <w:tcPr>
            <w:tcW w:w="2409" w:type="dxa"/>
            <w:tcBorders>
              <w:top w:val="single" w:sz="4" w:space="0" w:color="auto"/>
              <w:left w:val="single" w:sz="4" w:space="0" w:color="auto"/>
              <w:bottom w:val="single" w:sz="4" w:space="0" w:color="auto"/>
              <w:right w:val="single" w:sz="4" w:space="0" w:color="auto"/>
            </w:tcBorders>
            <w:vAlign w:val="center"/>
            <w:hideMark/>
          </w:tcPr>
          <w:p w:rsidR="00AC6496" w:rsidRPr="00AC6496" w:rsidRDefault="00AC6496" w:rsidP="000248CC">
            <w:pPr>
              <w:widowControl/>
              <w:jc w:val="center"/>
              <w:rPr>
                <w:rFonts w:ascii="Gilroy Light" w:hAnsi="Gilroy Light"/>
                <w:kern w:val="0"/>
                <w:szCs w:val="21"/>
                <w:lang w:val="ru-RU" w:eastAsia="ru-RU"/>
              </w:rPr>
            </w:pPr>
            <w:proofErr w:type="gramStart"/>
            <w:r w:rsidRPr="00AC6496">
              <w:rPr>
                <w:rFonts w:ascii="Gilroy Light" w:hAnsi="Gilroy Light"/>
                <w:kern w:val="0"/>
                <w:szCs w:val="21"/>
                <w:lang w:val="ru-RU" w:eastAsia="ru-RU"/>
              </w:rPr>
              <w:t>л</w:t>
            </w:r>
            <w:proofErr w:type="gramEnd"/>
            <w:r w:rsidRPr="00AC6496">
              <w:rPr>
                <w:rFonts w:ascii="Gilroy Light" w:hAnsi="Gilroy Light"/>
                <w:kern w:val="0"/>
                <w:szCs w:val="21"/>
                <w:lang w:val="ru-RU" w:eastAsia="ru-RU"/>
              </w:rPr>
              <w:t>/мин</w:t>
            </w:r>
          </w:p>
        </w:tc>
        <w:tc>
          <w:tcPr>
            <w:tcW w:w="3969" w:type="dxa"/>
            <w:tcBorders>
              <w:top w:val="single" w:sz="4" w:space="0" w:color="auto"/>
              <w:left w:val="single" w:sz="4" w:space="0" w:color="auto"/>
              <w:bottom w:val="single" w:sz="4" w:space="0" w:color="auto"/>
              <w:right w:val="single" w:sz="4" w:space="0" w:color="auto"/>
            </w:tcBorders>
            <w:vAlign w:val="center"/>
            <w:hideMark/>
          </w:tcPr>
          <w:p w:rsidR="00AC6496" w:rsidRPr="00AC6496" w:rsidRDefault="00AC6496" w:rsidP="000248CC">
            <w:pPr>
              <w:widowControl/>
              <w:jc w:val="center"/>
              <w:rPr>
                <w:rFonts w:ascii="Gilroy Light" w:hAnsi="Gilroy Light"/>
                <w:kern w:val="0"/>
                <w:szCs w:val="21"/>
                <w:lang w:val="ru-RU" w:eastAsia="ru-RU"/>
              </w:rPr>
            </w:pPr>
            <w:r>
              <w:rPr>
                <w:rFonts w:ascii="Gilroy Light" w:hAnsi="Gilroy Light"/>
                <w:kern w:val="0"/>
                <w:szCs w:val="21"/>
                <w:lang w:val="ru-RU" w:eastAsia="ru-RU"/>
              </w:rPr>
              <w:t>от 300</w:t>
            </w:r>
          </w:p>
        </w:tc>
      </w:tr>
      <w:tr w:rsidR="00AC6496" w:rsidRPr="00AC6496" w:rsidTr="000248CC">
        <w:tc>
          <w:tcPr>
            <w:tcW w:w="3828" w:type="dxa"/>
            <w:tcBorders>
              <w:top w:val="single" w:sz="4" w:space="0" w:color="auto"/>
              <w:left w:val="single" w:sz="4" w:space="0" w:color="auto"/>
              <w:bottom w:val="single" w:sz="4" w:space="0" w:color="auto"/>
              <w:right w:val="single" w:sz="4" w:space="0" w:color="auto"/>
            </w:tcBorders>
            <w:vAlign w:val="center"/>
            <w:hideMark/>
          </w:tcPr>
          <w:p w:rsidR="00AC6496" w:rsidRPr="00AC6496" w:rsidRDefault="00AC6496" w:rsidP="000248CC">
            <w:pPr>
              <w:widowControl/>
              <w:jc w:val="left"/>
              <w:rPr>
                <w:rFonts w:ascii="Gilroy Light" w:hAnsi="Gilroy Light"/>
                <w:kern w:val="0"/>
                <w:szCs w:val="21"/>
                <w:lang w:val="ru-RU" w:eastAsia="ru-RU"/>
              </w:rPr>
            </w:pPr>
            <w:r w:rsidRPr="00AC6496">
              <w:rPr>
                <w:rFonts w:ascii="Gilroy Light" w:hAnsi="Gilroy Light"/>
                <w:kern w:val="0"/>
                <w:szCs w:val="21"/>
                <w:lang w:val="ru-RU" w:eastAsia="ru-RU"/>
              </w:rPr>
              <w:t>Объём ресивера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AC6496" w:rsidRPr="00AC6496" w:rsidRDefault="00AC6496" w:rsidP="000248CC">
            <w:pPr>
              <w:widowControl/>
              <w:jc w:val="center"/>
              <w:rPr>
                <w:rFonts w:ascii="Gilroy Light" w:hAnsi="Gilroy Light"/>
                <w:kern w:val="0"/>
                <w:szCs w:val="21"/>
                <w:lang w:val="ru-RU" w:eastAsia="ru-RU"/>
              </w:rPr>
            </w:pPr>
            <w:r w:rsidRPr="00AC6496">
              <w:rPr>
                <w:rFonts w:ascii="Gilroy Light" w:hAnsi="Gilroy Light"/>
                <w:kern w:val="0"/>
                <w:szCs w:val="21"/>
                <w:lang w:val="ru-RU" w:eastAsia="ru-RU"/>
              </w:rPr>
              <w:t>л</w:t>
            </w:r>
          </w:p>
        </w:tc>
        <w:tc>
          <w:tcPr>
            <w:tcW w:w="3969" w:type="dxa"/>
            <w:tcBorders>
              <w:top w:val="single" w:sz="4" w:space="0" w:color="auto"/>
              <w:left w:val="single" w:sz="4" w:space="0" w:color="auto"/>
              <w:bottom w:val="single" w:sz="4" w:space="0" w:color="auto"/>
              <w:right w:val="single" w:sz="4" w:space="0" w:color="auto"/>
            </w:tcBorders>
            <w:vAlign w:val="center"/>
            <w:hideMark/>
          </w:tcPr>
          <w:p w:rsidR="00AC6496" w:rsidRPr="00AC6496" w:rsidRDefault="00AC6496" w:rsidP="000248CC">
            <w:pPr>
              <w:widowControl/>
              <w:jc w:val="center"/>
              <w:rPr>
                <w:rFonts w:ascii="Gilroy Light" w:hAnsi="Gilroy Light"/>
                <w:kern w:val="0"/>
                <w:szCs w:val="21"/>
                <w:lang w:val="ru-RU" w:eastAsia="ru-RU"/>
              </w:rPr>
            </w:pPr>
            <w:r>
              <w:rPr>
                <w:rFonts w:ascii="Gilroy Light" w:hAnsi="Gilroy Light"/>
                <w:kern w:val="0"/>
                <w:szCs w:val="21"/>
                <w:lang w:val="ru-RU" w:eastAsia="ru-RU"/>
              </w:rPr>
              <w:t>от 50</w:t>
            </w:r>
          </w:p>
        </w:tc>
      </w:tr>
      <w:tr w:rsidR="00AC6496" w:rsidRPr="00AC6496" w:rsidTr="000248CC">
        <w:tc>
          <w:tcPr>
            <w:tcW w:w="3828" w:type="dxa"/>
            <w:tcBorders>
              <w:top w:val="single" w:sz="4" w:space="0" w:color="auto"/>
              <w:left w:val="single" w:sz="4" w:space="0" w:color="auto"/>
              <w:bottom w:val="single" w:sz="4" w:space="0" w:color="auto"/>
              <w:right w:val="single" w:sz="4" w:space="0" w:color="auto"/>
            </w:tcBorders>
            <w:vAlign w:val="center"/>
            <w:hideMark/>
          </w:tcPr>
          <w:p w:rsidR="00AC6496" w:rsidRPr="00AC6496" w:rsidRDefault="00AC6496" w:rsidP="000248CC">
            <w:pPr>
              <w:widowControl/>
              <w:jc w:val="left"/>
              <w:rPr>
                <w:rFonts w:ascii="Gilroy Light" w:hAnsi="Gilroy Light"/>
                <w:kern w:val="0"/>
                <w:szCs w:val="21"/>
                <w:lang w:val="ru-RU" w:eastAsia="ru-RU"/>
              </w:rPr>
            </w:pPr>
            <w:r w:rsidRPr="00AC6496">
              <w:rPr>
                <w:rFonts w:ascii="Gilroy Light" w:hAnsi="Gilroy Light"/>
                <w:kern w:val="0"/>
                <w:szCs w:val="21"/>
                <w:lang w:val="ru-RU" w:eastAsia="ru-RU"/>
              </w:rPr>
              <w:t>Рабочее давление</w:t>
            </w:r>
          </w:p>
        </w:tc>
        <w:tc>
          <w:tcPr>
            <w:tcW w:w="2409" w:type="dxa"/>
            <w:tcBorders>
              <w:top w:val="single" w:sz="4" w:space="0" w:color="auto"/>
              <w:left w:val="single" w:sz="4" w:space="0" w:color="auto"/>
              <w:bottom w:val="single" w:sz="4" w:space="0" w:color="auto"/>
              <w:right w:val="single" w:sz="4" w:space="0" w:color="auto"/>
            </w:tcBorders>
            <w:vAlign w:val="center"/>
            <w:hideMark/>
          </w:tcPr>
          <w:p w:rsidR="00AC6496" w:rsidRPr="00AC6496" w:rsidRDefault="00AC6496" w:rsidP="000248CC">
            <w:pPr>
              <w:widowControl/>
              <w:jc w:val="center"/>
              <w:rPr>
                <w:rFonts w:ascii="Gilroy Light" w:hAnsi="Gilroy Light"/>
                <w:kern w:val="0"/>
                <w:szCs w:val="21"/>
                <w:lang w:val="ru-RU" w:eastAsia="ru-RU"/>
              </w:rPr>
            </w:pPr>
            <w:proofErr w:type="spellStart"/>
            <w:proofErr w:type="gramStart"/>
            <w:r w:rsidRPr="00AC6496">
              <w:rPr>
                <w:rFonts w:ascii="Gilroy Light" w:hAnsi="Gilroy Light"/>
                <w:kern w:val="0"/>
                <w:szCs w:val="21"/>
                <w:lang w:val="ru-RU" w:eastAsia="ru-RU"/>
              </w:rPr>
              <w:t>Атм</w:t>
            </w:r>
            <w:proofErr w:type="spellEnd"/>
            <w:proofErr w:type="gramEnd"/>
          </w:p>
        </w:tc>
        <w:tc>
          <w:tcPr>
            <w:tcW w:w="3969" w:type="dxa"/>
            <w:tcBorders>
              <w:top w:val="single" w:sz="4" w:space="0" w:color="auto"/>
              <w:left w:val="single" w:sz="4" w:space="0" w:color="auto"/>
              <w:bottom w:val="single" w:sz="4" w:space="0" w:color="auto"/>
              <w:right w:val="single" w:sz="4" w:space="0" w:color="auto"/>
            </w:tcBorders>
            <w:vAlign w:val="center"/>
            <w:hideMark/>
          </w:tcPr>
          <w:p w:rsidR="00AC6496" w:rsidRPr="00AC6496" w:rsidRDefault="00AC6496" w:rsidP="000248CC">
            <w:pPr>
              <w:widowControl/>
              <w:jc w:val="center"/>
              <w:rPr>
                <w:rFonts w:ascii="Gilroy Light" w:hAnsi="Gilroy Light"/>
                <w:kern w:val="0"/>
                <w:szCs w:val="21"/>
                <w:lang w:val="ru-RU" w:eastAsia="ru-RU"/>
              </w:rPr>
            </w:pPr>
            <w:r w:rsidRPr="00AC6496">
              <w:rPr>
                <w:rFonts w:ascii="Gilroy Light" w:hAnsi="Gilroy Light"/>
                <w:kern w:val="0"/>
                <w:szCs w:val="21"/>
                <w:lang w:val="ru-RU" w:eastAsia="ru-RU"/>
              </w:rPr>
              <w:t xml:space="preserve">Не менее </w:t>
            </w:r>
            <w:r>
              <w:rPr>
                <w:rFonts w:ascii="Gilroy Light" w:hAnsi="Gilroy Light"/>
                <w:kern w:val="0"/>
                <w:szCs w:val="21"/>
                <w:lang w:val="ru-RU" w:eastAsia="ru-RU"/>
              </w:rPr>
              <w:t>5</w:t>
            </w:r>
          </w:p>
        </w:tc>
      </w:tr>
    </w:tbl>
    <w:p w:rsidR="00AC6496" w:rsidRDefault="00AC6496" w:rsidP="00B25D20">
      <w:pPr>
        <w:widowControl/>
        <w:autoSpaceDE w:val="0"/>
        <w:autoSpaceDN w:val="0"/>
        <w:adjustRightInd w:val="0"/>
        <w:rPr>
          <w:rFonts w:ascii="Gilroy Light" w:hAnsi="Gilroy Light"/>
          <w:kern w:val="0"/>
          <w:szCs w:val="21"/>
          <w:lang w:val="ru-RU" w:eastAsia="ru-RU"/>
        </w:rPr>
      </w:pPr>
    </w:p>
    <w:p w:rsidR="00467292" w:rsidRPr="00F93F8D" w:rsidRDefault="00467292" w:rsidP="00B25D20">
      <w:pPr>
        <w:widowControl/>
        <w:autoSpaceDE w:val="0"/>
        <w:autoSpaceDN w:val="0"/>
        <w:adjustRightInd w:val="0"/>
        <w:rPr>
          <w:rFonts w:ascii="Gilroy Light" w:hAnsi="Gilroy Light"/>
          <w:kern w:val="0"/>
          <w:szCs w:val="21"/>
          <w:lang w:val="ru-RU" w:eastAsia="ru-RU"/>
        </w:rPr>
      </w:pPr>
    </w:p>
    <w:p w:rsidR="00F93F8D" w:rsidRDefault="00F93F8D" w:rsidP="00F93F8D">
      <w:pPr>
        <w:pStyle w:val="ac"/>
        <w:jc w:val="center"/>
        <w:rPr>
          <w:rFonts w:ascii="Gilroy Light" w:eastAsia="Courier New" w:hAnsi="Gilroy Light"/>
          <w:b/>
          <w:szCs w:val="21"/>
          <w:lang w:val="ru-RU"/>
        </w:rPr>
      </w:pPr>
      <w:r w:rsidRPr="00F93F8D">
        <w:rPr>
          <w:rFonts w:ascii="Gilroy Light" w:eastAsia="Courier New" w:hAnsi="Gilroy Light"/>
          <w:b/>
          <w:szCs w:val="21"/>
          <w:lang w:val="ru-RU"/>
        </w:rPr>
        <w:t>ТЕХНИЧЕСКОЕ ОБСЛУЖИВАНИЕ ОБОРУДОВАНИЯ</w:t>
      </w:r>
    </w:p>
    <w:p w:rsidR="00467292" w:rsidRPr="00F93F8D" w:rsidRDefault="00467292" w:rsidP="00F93F8D">
      <w:pPr>
        <w:pStyle w:val="ac"/>
        <w:jc w:val="center"/>
        <w:rPr>
          <w:rFonts w:ascii="Gilroy Light" w:eastAsia="Courier New" w:hAnsi="Gilroy Light"/>
          <w:b/>
          <w:szCs w:val="21"/>
          <w:lang w:val="ru-RU"/>
        </w:rPr>
      </w:pPr>
    </w:p>
    <w:p w:rsidR="00467292" w:rsidRDefault="00F93F8D" w:rsidP="00F93F8D">
      <w:pPr>
        <w:pStyle w:val="ac"/>
        <w:rPr>
          <w:rFonts w:ascii="Gilroy Light" w:hAnsi="Gilroy Light"/>
          <w:szCs w:val="21"/>
          <w:lang w:val="ru-RU"/>
        </w:rPr>
      </w:pPr>
      <w:r w:rsidRPr="00F93F8D">
        <w:rPr>
          <w:rFonts w:ascii="Gilroy Light" w:hAnsi="Gilroy Light"/>
          <w:szCs w:val="21"/>
          <w:lang w:val="ru-RU"/>
        </w:rPr>
        <w:t>-</w:t>
      </w:r>
      <w:r w:rsidR="00467292">
        <w:rPr>
          <w:rFonts w:ascii="Gilroy Light" w:hAnsi="Gilroy Light"/>
          <w:szCs w:val="21"/>
          <w:lang w:val="ru-RU"/>
        </w:rPr>
        <w:t xml:space="preserve">  </w:t>
      </w:r>
      <w:r w:rsidRPr="00F93F8D">
        <w:rPr>
          <w:rFonts w:ascii="Gilroy Light" w:hAnsi="Gilroy Light"/>
          <w:szCs w:val="21"/>
          <w:lang w:val="ru-RU"/>
        </w:rPr>
        <w:t>Обслуживание аппарата может производиться только квалифицированным персоналом.</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 xml:space="preserve">- </w:t>
      </w:r>
      <w:r w:rsidR="00467292">
        <w:rPr>
          <w:rFonts w:ascii="Gilroy Light" w:hAnsi="Gilroy Light"/>
          <w:szCs w:val="21"/>
          <w:lang w:val="ru-RU"/>
        </w:rPr>
        <w:t xml:space="preserve"> </w:t>
      </w:r>
      <w:r w:rsidRPr="00F93F8D">
        <w:rPr>
          <w:rFonts w:ascii="Gilroy Light" w:hAnsi="Gilroy Light"/>
          <w:szCs w:val="21"/>
          <w:lang w:val="ru-RU"/>
        </w:rPr>
        <w:t>Всегда отключайте аппарат и дожидайтесь остановки вентилятора.</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 xml:space="preserve">- </w:t>
      </w:r>
      <w:r w:rsidR="00467292">
        <w:rPr>
          <w:rFonts w:ascii="Gilroy Light" w:hAnsi="Gilroy Light"/>
          <w:szCs w:val="21"/>
          <w:lang w:val="ru-RU"/>
        </w:rPr>
        <w:t xml:space="preserve"> </w:t>
      </w:r>
      <w:r w:rsidRPr="00F93F8D">
        <w:rPr>
          <w:rFonts w:ascii="Gilroy Light" w:hAnsi="Gilroy Light"/>
          <w:szCs w:val="21"/>
          <w:lang w:val="ru-RU"/>
        </w:rPr>
        <w:t>Внутри аппарата существуют высокие напряжения и токи, опасные для жизни.</w:t>
      </w:r>
    </w:p>
    <w:p w:rsidR="00F93F8D" w:rsidRPr="00F93F8D" w:rsidRDefault="00467292" w:rsidP="00F93F8D">
      <w:pPr>
        <w:pStyle w:val="ac"/>
        <w:rPr>
          <w:rFonts w:ascii="Gilroy Light" w:hAnsi="Gilroy Light"/>
          <w:szCs w:val="21"/>
          <w:lang w:val="ru-RU"/>
        </w:rPr>
      </w:pPr>
      <w:r>
        <w:rPr>
          <w:rFonts w:ascii="Gilroy Light" w:hAnsi="Gilroy Light"/>
          <w:szCs w:val="21"/>
          <w:lang w:val="ru-RU"/>
        </w:rPr>
        <w:t xml:space="preserve">- </w:t>
      </w:r>
      <w:r w:rsidR="00F93F8D" w:rsidRPr="00F93F8D">
        <w:rPr>
          <w:rFonts w:ascii="Gilroy Light" w:hAnsi="Gilroy Light"/>
          <w:szCs w:val="21"/>
          <w:lang w:val="ru-RU"/>
        </w:rPr>
        <w:t>Периодически снимайте крышку аппарата и продувайте пыль сжатым воздухом под небольшим давлением. Одновременно проверяйте состояние контактов с помощью изолированного инструмента.</w:t>
      </w:r>
    </w:p>
    <w:p w:rsidR="00F93F8D" w:rsidRDefault="00F93F8D" w:rsidP="00F93F8D">
      <w:pPr>
        <w:pStyle w:val="ac"/>
        <w:rPr>
          <w:rFonts w:ascii="Gilroy Light" w:hAnsi="Gilroy Light"/>
          <w:szCs w:val="21"/>
          <w:lang w:val="ru-RU"/>
        </w:rPr>
      </w:pPr>
      <w:r w:rsidRPr="00F93F8D">
        <w:rPr>
          <w:rFonts w:ascii="Gilroy Light" w:hAnsi="Gilroy Light"/>
          <w:szCs w:val="21"/>
          <w:lang w:val="ru-RU"/>
        </w:rPr>
        <w:t>-</w:t>
      </w:r>
      <w:r w:rsidR="00467292">
        <w:rPr>
          <w:rFonts w:ascii="Gilroy Light" w:hAnsi="Gilroy Light"/>
          <w:szCs w:val="21"/>
          <w:lang w:val="ru-RU"/>
        </w:rPr>
        <w:t xml:space="preserve"> </w:t>
      </w:r>
      <w:r w:rsidRPr="00F93F8D">
        <w:rPr>
          <w:rFonts w:ascii="Gilroy Light" w:hAnsi="Gilroy Light"/>
          <w:szCs w:val="21"/>
          <w:lang w:val="ru-RU"/>
        </w:rPr>
        <w:t>Регулярно проверяйте кабели. Кабели должны быть без трещин и порезов.</w:t>
      </w:r>
    </w:p>
    <w:p w:rsidR="00467292" w:rsidRDefault="00467292" w:rsidP="00F93F8D">
      <w:pPr>
        <w:pStyle w:val="ac"/>
        <w:rPr>
          <w:rFonts w:ascii="Gilroy Light" w:hAnsi="Gilroy Light"/>
          <w:szCs w:val="21"/>
          <w:lang w:val="ru-RU"/>
        </w:rPr>
      </w:pPr>
      <w:r>
        <w:rPr>
          <w:rFonts w:ascii="Gilroy Light" w:hAnsi="Gilroy Light"/>
          <w:szCs w:val="21"/>
          <w:lang w:val="ru-RU"/>
        </w:rPr>
        <w:t xml:space="preserve">- </w:t>
      </w:r>
      <w:r w:rsidR="00F93F8D" w:rsidRPr="00F93F8D">
        <w:rPr>
          <w:rFonts w:ascii="Gilroy Light" w:hAnsi="Gilroy Light"/>
          <w:szCs w:val="21"/>
          <w:lang w:val="ru-RU"/>
        </w:rPr>
        <w:t>Избегайте попадания частиц металла внутрь аппарата, они вызывают короткое замыкание.</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Во время транспортировки и хранения сварочного аппарата берегите его от попадания влаги.</w:t>
      </w:r>
      <w:r w:rsidRPr="00F93F8D">
        <w:rPr>
          <w:rFonts w:ascii="Gilroy Light" w:hAnsi="Gilroy Light"/>
          <w:szCs w:val="21"/>
          <w:lang w:val="ru-RU"/>
        </w:rPr>
        <w:br/>
        <w:t>Храните сварочный аппарат в сухом, хорошо проветриваемом помещении и не подвергайте его</w:t>
      </w:r>
      <w:r w:rsidRPr="00F93F8D">
        <w:rPr>
          <w:rFonts w:ascii="Gilroy Light" w:hAnsi="Gilroy Light"/>
          <w:szCs w:val="21"/>
          <w:lang w:val="ru-RU"/>
        </w:rPr>
        <w:br/>
        <w:t>воздействию повышенной влажности, коррозионно-опасных газов и пыли.</w:t>
      </w:r>
    </w:p>
    <w:p w:rsidR="00F93F8D" w:rsidRPr="00F93F8D" w:rsidRDefault="00F93F8D" w:rsidP="00F93F8D">
      <w:pPr>
        <w:pStyle w:val="ac"/>
        <w:rPr>
          <w:rFonts w:ascii="Gilroy Light" w:hAnsi="Gilroy Light"/>
          <w:szCs w:val="21"/>
          <w:lang w:val="ru-RU"/>
        </w:rPr>
      </w:pPr>
    </w:p>
    <w:p w:rsidR="00F93F8D" w:rsidRPr="001954A2" w:rsidRDefault="00F93F8D" w:rsidP="00F93F8D">
      <w:pPr>
        <w:pStyle w:val="ac"/>
        <w:rPr>
          <w:rFonts w:ascii="Gilroy Light" w:hAnsi="Gilroy Light"/>
          <w:szCs w:val="21"/>
          <w:lang w:val="ru-RU"/>
        </w:rPr>
      </w:pPr>
    </w:p>
    <w:p w:rsidR="00F93F8D" w:rsidRPr="00F93F8D" w:rsidRDefault="00F93F8D" w:rsidP="00F93F8D">
      <w:pPr>
        <w:pStyle w:val="ac"/>
        <w:jc w:val="center"/>
        <w:rPr>
          <w:rFonts w:ascii="Gilroy Light" w:hAnsi="Gilroy Light"/>
          <w:b/>
          <w:szCs w:val="21"/>
          <w:lang w:val="ru-RU"/>
        </w:rPr>
      </w:pPr>
      <w:r w:rsidRPr="00F93F8D">
        <w:rPr>
          <w:rFonts w:ascii="Gilroy Light" w:hAnsi="Gilroy Light"/>
          <w:b/>
          <w:szCs w:val="21"/>
          <w:lang w:val="ru-RU"/>
        </w:rPr>
        <w:t>ТРАНСПОРТИРОВКА И ХРАНЕНИЕ</w:t>
      </w:r>
    </w:p>
    <w:p w:rsidR="00F93F8D" w:rsidRPr="00F93F8D" w:rsidRDefault="00F93F8D" w:rsidP="00F93F8D">
      <w:pPr>
        <w:pStyle w:val="ac"/>
        <w:jc w:val="center"/>
        <w:rPr>
          <w:rFonts w:ascii="Gilroy Light" w:hAnsi="Gilroy Light"/>
          <w:b/>
          <w:szCs w:val="21"/>
          <w:lang w:val="ru-RU"/>
        </w:rPr>
      </w:pP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Транспортировку изделия рекомендуется производить упакованным в тару, крытым транспортом любого вида, обеспечивающим его сохранность, в соответствии с правилами перевозок грузов, действующими на данном виде транспорта. При транспортировке должна быть исключена возможность перемещения изделия внутри транспортного средства. Во время транспортировки и хранения сварочного аппарата берегите его от попадания влаги. Храните сварочный аппарат в сухом, отапливаемом и хорошо проветриваемом помещении при температуре воздуха от +5</w:t>
      </w:r>
      <w:proofErr w:type="gramStart"/>
      <w:r w:rsidRPr="00F93F8D">
        <w:rPr>
          <w:rFonts w:ascii="Gilroy Light" w:hAnsi="Gilroy Light"/>
          <w:szCs w:val="21"/>
          <w:lang w:val="ru-RU"/>
        </w:rPr>
        <w:t xml:space="preserve"> °С</w:t>
      </w:r>
      <w:proofErr w:type="gramEnd"/>
      <w:r w:rsidRPr="00F93F8D">
        <w:rPr>
          <w:rFonts w:ascii="Gilroy Light" w:hAnsi="Gilroy Light"/>
          <w:szCs w:val="21"/>
          <w:lang w:val="ru-RU"/>
        </w:rPr>
        <w:t xml:space="preserve"> до +40 °С и не подвергайте его воздействию повышенной влажности, коррозионно-опасных газов и пыли</w:t>
      </w:r>
    </w:p>
    <w:p w:rsidR="00F93F8D" w:rsidRPr="00F93F8D" w:rsidRDefault="00F93F8D" w:rsidP="00F93F8D">
      <w:pPr>
        <w:pStyle w:val="ac"/>
        <w:ind w:right="-200"/>
        <w:jc w:val="center"/>
        <w:rPr>
          <w:rFonts w:ascii="Gilroy Light" w:eastAsia="Courier New" w:hAnsi="Gilroy Light"/>
          <w:b/>
          <w:szCs w:val="21"/>
          <w:lang w:val="ru-RU"/>
        </w:rPr>
      </w:pPr>
    </w:p>
    <w:p w:rsidR="00F93F8D" w:rsidRPr="00F93F8D" w:rsidRDefault="00F93F8D" w:rsidP="00F93F8D">
      <w:pPr>
        <w:pStyle w:val="Pa6"/>
        <w:jc w:val="both"/>
        <w:rPr>
          <w:rStyle w:val="A50"/>
          <w:rFonts w:ascii="Gilroy Light" w:hAnsi="Gilroy Light"/>
          <w:sz w:val="21"/>
          <w:szCs w:val="21"/>
        </w:rPr>
      </w:pPr>
    </w:p>
    <w:p w:rsidR="00F93F8D" w:rsidRPr="00873B2B" w:rsidRDefault="00F93F8D" w:rsidP="00F93F8D">
      <w:pPr>
        <w:jc w:val="center"/>
        <w:rPr>
          <w:rFonts w:ascii="Gilroy Light" w:hAnsi="Gilroy Light" w:cs="Arial"/>
          <w:b/>
          <w:bCs/>
          <w:color w:val="000000"/>
          <w:szCs w:val="21"/>
          <w:lang w:val="ru-RU"/>
        </w:rPr>
      </w:pPr>
      <w:r w:rsidRPr="00873B2B">
        <w:rPr>
          <w:rFonts w:ascii="Gilroy Light" w:hAnsi="Gilroy Light" w:cs="Arial"/>
          <w:b/>
          <w:bCs/>
          <w:color w:val="000000"/>
          <w:szCs w:val="21"/>
          <w:lang w:val="ru-RU"/>
        </w:rPr>
        <w:t>УТИЛИЗАЦИЯ</w:t>
      </w:r>
    </w:p>
    <w:p w:rsidR="00F93F8D" w:rsidRPr="00F93F8D" w:rsidRDefault="002E574C" w:rsidP="00F93F8D">
      <w:pPr>
        <w:pStyle w:val="ac"/>
        <w:rPr>
          <w:rFonts w:ascii="Gilroy Light" w:hAnsi="Gilroy Light"/>
          <w:szCs w:val="21"/>
          <w:lang w:val="ru-RU"/>
        </w:rPr>
      </w:pPr>
      <w:r>
        <w:rPr>
          <w:noProof/>
          <w:szCs w:val="21"/>
          <w:lang w:val="ru-RU" w:eastAsia="ru-RU"/>
        </w:rPr>
        <w:drawing>
          <wp:anchor distT="0" distB="0" distL="114300" distR="114300" simplePos="0" relativeHeight="251661312" behindDoc="1" locked="0" layoutInCell="1" allowOverlap="1">
            <wp:simplePos x="0" y="0"/>
            <wp:positionH relativeFrom="column">
              <wp:posOffset>-3810</wp:posOffset>
            </wp:positionH>
            <wp:positionV relativeFrom="paragraph">
              <wp:posOffset>68580</wp:posOffset>
            </wp:positionV>
            <wp:extent cx="687070" cy="696595"/>
            <wp:effectExtent l="19050" t="0" r="0" b="0"/>
            <wp:wrapTight wrapText="bothSides">
              <wp:wrapPolygon edited="0">
                <wp:start x="-599" y="0"/>
                <wp:lineTo x="-599" y="21265"/>
                <wp:lineTo x="21560" y="21265"/>
                <wp:lineTo x="21560" y="0"/>
                <wp:lineTo x="-599" y="0"/>
              </wp:wrapPolygon>
            </wp:wrapTight>
            <wp:docPr id="2097" name="Рисунок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43" cstate="print"/>
                    <a:srcRect/>
                    <a:stretch>
                      <a:fillRect/>
                    </a:stretch>
                  </pic:blipFill>
                  <pic:spPr bwMode="auto">
                    <a:xfrm>
                      <a:off x="0" y="0"/>
                      <a:ext cx="687070" cy="696595"/>
                    </a:xfrm>
                    <a:prstGeom prst="rect">
                      <a:avLst/>
                    </a:prstGeom>
                    <a:noFill/>
                    <a:ln w="9525">
                      <a:noFill/>
                      <a:miter lim="800000"/>
                      <a:headEnd/>
                      <a:tailEnd/>
                    </a:ln>
                  </pic:spPr>
                </pic:pic>
              </a:graphicData>
            </a:graphic>
          </wp:anchor>
        </w:drawing>
      </w:r>
      <w:r w:rsidR="00F93F8D" w:rsidRPr="00F93F8D">
        <w:rPr>
          <w:rFonts w:ascii="Gilroy Light" w:hAnsi="Gilroy Light"/>
          <w:szCs w:val="21"/>
          <w:lang w:val="ru-RU"/>
        </w:rPr>
        <w:t>Изделие не относится к обычным бытовым отходам. В случае утилизации необходимо доставить его к месту приема соответствующих отходов.</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Данный знак означает, что по окончании срока эксплуатации устройства его нельзя выбрасывать вместе с обычными бытовыми отходами. Передайте устройство в официальный пункт сбора на утилизацию. Таким образом, Вы поможете сохранить окружающую среду.</w:t>
      </w:r>
    </w:p>
    <w:p w:rsidR="00F93F8D" w:rsidRPr="00F93F8D" w:rsidRDefault="00F93F8D" w:rsidP="00F93F8D">
      <w:pPr>
        <w:rPr>
          <w:rFonts w:ascii="Gilroy Light" w:hAnsi="Gilroy Light"/>
          <w:b/>
          <w:szCs w:val="21"/>
          <w:lang w:val="ru-RU"/>
        </w:rPr>
      </w:pPr>
    </w:p>
    <w:p w:rsidR="00F93F8D" w:rsidRPr="00F93F8D" w:rsidRDefault="00F93F8D" w:rsidP="00F93F8D">
      <w:pPr>
        <w:jc w:val="center"/>
        <w:rPr>
          <w:rFonts w:ascii="Gilroy Light" w:hAnsi="Gilroy Light"/>
          <w:b/>
          <w:szCs w:val="21"/>
          <w:lang w:val="ru-RU"/>
        </w:rPr>
      </w:pPr>
      <w:r w:rsidRPr="00F93F8D">
        <w:rPr>
          <w:rFonts w:ascii="Gilroy Light" w:hAnsi="Gilroy Light"/>
          <w:b/>
          <w:szCs w:val="21"/>
          <w:lang w:val="ru-RU"/>
        </w:rPr>
        <w:t>ДЕКЛАРАЦИЯ СООТВЕТСТВИЯ</w:t>
      </w:r>
    </w:p>
    <w:p w:rsidR="00F93F8D" w:rsidRPr="00F93F8D" w:rsidRDefault="00F93F8D" w:rsidP="00F93F8D">
      <w:pPr>
        <w:rPr>
          <w:rFonts w:ascii="Gilroy Light" w:hAnsi="Gilroy Light"/>
          <w:szCs w:val="21"/>
          <w:lang w:val="ru-RU"/>
        </w:rPr>
      </w:pPr>
      <w:r w:rsidRPr="00F93F8D">
        <w:rPr>
          <w:rFonts w:ascii="Gilroy Light" w:hAnsi="Gilroy Light"/>
          <w:szCs w:val="21"/>
          <w:lang w:val="ru-RU"/>
        </w:rPr>
        <w:t>Благодарим вас за то, что вы выбрали оборудование торговой марки «</w:t>
      </w:r>
      <w:r w:rsidRPr="00F93F8D">
        <w:rPr>
          <w:rFonts w:ascii="Gilroy Light" w:hAnsi="Gilroy Light"/>
          <w:szCs w:val="21"/>
        </w:rPr>
        <w:t>START</w:t>
      </w:r>
      <w:r w:rsidRPr="00F93F8D">
        <w:rPr>
          <w:rFonts w:ascii="Gilroy Light" w:hAnsi="Gilroy Light"/>
          <w:szCs w:val="21"/>
          <w:lang w:val="ru-RU"/>
        </w:rPr>
        <w:t xml:space="preserve">», созданное в соответствии с принципами безопасности и надежности. Высококачественные материалы и комплектующие, используемые при изготовлении этих сварочных аппаратов, гарантируют высокий уровень надежности и простоту в техническом обслуживании и работе. </w:t>
      </w:r>
    </w:p>
    <w:p w:rsidR="00F93F8D" w:rsidRPr="00F93F8D" w:rsidRDefault="00F93F8D" w:rsidP="00F93F8D">
      <w:pPr>
        <w:rPr>
          <w:rFonts w:ascii="Gilroy Light" w:hAnsi="Gilroy Light"/>
          <w:szCs w:val="21"/>
          <w:lang w:val="ru-RU"/>
        </w:rPr>
      </w:pPr>
      <w:r w:rsidRPr="00F93F8D">
        <w:rPr>
          <w:rFonts w:ascii="Gilroy Light" w:hAnsi="Gilroy Light"/>
          <w:szCs w:val="21"/>
          <w:lang w:val="ru-RU"/>
        </w:rPr>
        <w:t xml:space="preserve">ДЕКЛАРАЦИЯ СООТВЕТСТВИЯ Настоящим заявляем, что оборудование предназначено для промышленного и профессионального использования, имеет декларацию о соответствии ЕАС. Соответствует требованиям </w:t>
      </w:r>
      <w:proofErr w:type="gramStart"/>
      <w:r w:rsidRPr="00F93F8D">
        <w:rPr>
          <w:rFonts w:ascii="Gilroy Light" w:hAnsi="Gilroy Light"/>
          <w:szCs w:val="21"/>
          <w:lang w:val="ru-RU"/>
        </w:rPr>
        <w:t>ТР</w:t>
      </w:r>
      <w:proofErr w:type="gramEnd"/>
      <w:r w:rsidRPr="00F93F8D">
        <w:rPr>
          <w:rFonts w:ascii="Gilroy Light" w:hAnsi="Gilroy Light"/>
          <w:szCs w:val="21"/>
          <w:lang w:val="ru-RU"/>
        </w:rPr>
        <w:t xml:space="preserve"> ТС 004/2011 «Низковольтное оборудование» и ТР ТС 020/2011 «Электромагнитная совместимость технических средств».</w:t>
      </w:r>
    </w:p>
    <w:p w:rsidR="00F93F8D" w:rsidRPr="00F93F8D" w:rsidRDefault="00F93F8D" w:rsidP="00F93F8D">
      <w:pPr>
        <w:rPr>
          <w:rFonts w:ascii="Gilroy Light" w:hAnsi="Gilroy Light"/>
          <w:szCs w:val="21"/>
          <w:lang w:val="ru-RU"/>
        </w:rPr>
      </w:pPr>
      <w:r w:rsidRPr="00F93F8D">
        <w:rPr>
          <w:rFonts w:ascii="Gilroy Light" w:hAnsi="Gilroy Light"/>
          <w:b/>
          <w:szCs w:val="21"/>
          <w:lang w:val="ru-RU"/>
        </w:rPr>
        <w:t>Информация об изготовителе.</w:t>
      </w:r>
      <w:r w:rsidRPr="00F93F8D">
        <w:rPr>
          <w:rFonts w:ascii="Gilroy Light" w:hAnsi="Gilroy Light"/>
          <w:szCs w:val="21"/>
          <w:lang w:val="ru-RU"/>
        </w:rPr>
        <w:t xml:space="preserve"> </w:t>
      </w:r>
      <w:r w:rsidRPr="00F93F8D">
        <w:rPr>
          <w:rFonts w:ascii="Gilroy Light" w:eastAsia="Arial" w:hAnsi="Gilroy Light" w:cs="Arial"/>
          <w:szCs w:val="21"/>
        </w:rPr>
        <w:t>SHENZHEN</w:t>
      </w:r>
      <w:r w:rsidRPr="00F93F8D">
        <w:rPr>
          <w:rFonts w:ascii="Gilroy Light" w:eastAsia="Arial" w:hAnsi="Gilroy Light" w:cs="Arial"/>
          <w:szCs w:val="21"/>
          <w:lang w:val="ru-RU"/>
        </w:rPr>
        <w:t xml:space="preserve"> </w:t>
      </w:r>
      <w:r w:rsidRPr="00F93F8D">
        <w:rPr>
          <w:rFonts w:ascii="Gilroy Light" w:eastAsia="Arial" w:hAnsi="Gilroy Light" w:cs="Arial"/>
          <w:szCs w:val="21"/>
        </w:rPr>
        <w:t>START</w:t>
      </w:r>
      <w:r w:rsidRPr="00F93F8D">
        <w:rPr>
          <w:rFonts w:ascii="Gilroy Light" w:eastAsia="Arial" w:hAnsi="Gilroy Light" w:cs="Arial"/>
          <w:szCs w:val="21"/>
          <w:lang w:val="ru-RU"/>
        </w:rPr>
        <w:t xml:space="preserve"> </w:t>
      </w:r>
      <w:r w:rsidRPr="00F93F8D">
        <w:rPr>
          <w:rFonts w:ascii="Gilroy Light" w:eastAsia="Arial" w:hAnsi="Gilroy Light" w:cs="Arial"/>
          <w:szCs w:val="21"/>
        </w:rPr>
        <w:t>INTERNATIONAL</w:t>
      </w:r>
      <w:r w:rsidRPr="00F93F8D">
        <w:rPr>
          <w:rFonts w:ascii="Gilroy Light" w:eastAsia="Arial" w:hAnsi="Gilroy Light" w:cs="Arial"/>
          <w:szCs w:val="21"/>
          <w:lang w:val="ru-RU"/>
        </w:rPr>
        <w:t xml:space="preserve"> </w:t>
      </w:r>
      <w:r w:rsidRPr="00F93F8D">
        <w:rPr>
          <w:rFonts w:ascii="Gilroy Light" w:eastAsia="Arial" w:hAnsi="Gilroy Light" w:cs="Arial"/>
          <w:szCs w:val="21"/>
        </w:rPr>
        <w:t>GROUP</w:t>
      </w:r>
      <w:r w:rsidRPr="00F93F8D">
        <w:rPr>
          <w:rFonts w:ascii="Gilroy Light" w:eastAsia="Arial" w:hAnsi="Gilroy Light" w:cs="Arial"/>
          <w:szCs w:val="21"/>
          <w:lang w:val="ru-RU"/>
        </w:rPr>
        <w:t xml:space="preserve"> </w:t>
      </w:r>
      <w:r w:rsidRPr="00F93F8D">
        <w:rPr>
          <w:rFonts w:ascii="Gilroy Light" w:eastAsia="Arial" w:hAnsi="Gilroy Light" w:cs="Arial"/>
          <w:szCs w:val="21"/>
        </w:rPr>
        <w:t>LTD</w:t>
      </w:r>
      <w:r w:rsidRPr="00F93F8D">
        <w:rPr>
          <w:rFonts w:ascii="Gilroy Light" w:eastAsia="Arial" w:hAnsi="Gilroy Light" w:cs="Arial"/>
          <w:szCs w:val="21"/>
          <w:lang w:val="ru-RU"/>
        </w:rPr>
        <w:t xml:space="preserve"> место нахождения и </w:t>
      </w:r>
      <w:r w:rsidRPr="00F93F8D">
        <w:rPr>
          <w:rFonts w:ascii="Gilroy Light" w:eastAsia="Arial" w:hAnsi="Gilroy Light" w:cs="Arial"/>
          <w:szCs w:val="21"/>
          <w:lang w:val="ru-RU"/>
        </w:rPr>
        <w:lastRenderedPageBreak/>
        <w:t xml:space="preserve">фактический адрес: 113 </w:t>
      </w:r>
      <w:proofErr w:type="spellStart"/>
      <w:r w:rsidRPr="00F93F8D">
        <w:rPr>
          <w:rFonts w:ascii="Gilroy Light" w:eastAsia="Arial" w:hAnsi="Gilroy Light" w:cs="Arial"/>
          <w:szCs w:val="21"/>
        </w:rPr>
        <w:t>Shajing</w:t>
      </w:r>
      <w:proofErr w:type="spellEnd"/>
      <w:r w:rsidRPr="00F93F8D">
        <w:rPr>
          <w:rFonts w:ascii="Gilroy Light" w:eastAsia="Arial" w:hAnsi="Gilroy Light" w:cs="Arial"/>
          <w:szCs w:val="21"/>
          <w:lang w:val="ru-RU"/>
        </w:rPr>
        <w:t xml:space="preserve"> </w:t>
      </w:r>
      <w:r w:rsidRPr="00F93F8D">
        <w:rPr>
          <w:rFonts w:ascii="Gilroy Light" w:eastAsia="Arial" w:hAnsi="Gilroy Light" w:cs="Arial"/>
          <w:szCs w:val="21"/>
        </w:rPr>
        <w:t>segment</w:t>
      </w:r>
      <w:r w:rsidRPr="00F93F8D">
        <w:rPr>
          <w:rFonts w:ascii="Gilroy Light" w:eastAsia="Arial" w:hAnsi="Gilroy Light" w:cs="Arial"/>
          <w:szCs w:val="21"/>
          <w:lang w:val="ru-RU"/>
        </w:rPr>
        <w:t xml:space="preserve">, </w:t>
      </w:r>
      <w:r w:rsidRPr="00F93F8D">
        <w:rPr>
          <w:rFonts w:ascii="Gilroy Light" w:eastAsia="Arial" w:hAnsi="Gilroy Light" w:cs="Arial"/>
          <w:szCs w:val="21"/>
        </w:rPr>
        <w:t>commercial</w:t>
      </w:r>
      <w:r w:rsidRPr="00F93F8D">
        <w:rPr>
          <w:rFonts w:ascii="Gilroy Light" w:eastAsia="Arial" w:hAnsi="Gilroy Light" w:cs="Arial"/>
          <w:szCs w:val="21"/>
          <w:lang w:val="ru-RU"/>
        </w:rPr>
        <w:t xml:space="preserve"> </w:t>
      </w:r>
      <w:r w:rsidRPr="00F93F8D">
        <w:rPr>
          <w:rFonts w:ascii="Gilroy Light" w:eastAsia="Arial" w:hAnsi="Gilroy Light" w:cs="Arial"/>
          <w:szCs w:val="21"/>
        </w:rPr>
        <w:t>building</w:t>
      </w:r>
      <w:r w:rsidRPr="00F93F8D">
        <w:rPr>
          <w:rFonts w:ascii="Gilroy Light" w:eastAsia="Arial" w:hAnsi="Gilroy Light" w:cs="Arial"/>
          <w:szCs w:val="21"/>
          <w:lang w:val="ru-RU"/>
        </w:rPr>
        <w:t xml:space="preserve">, 115-77 </w:t>
      </w:r>
      <w:proofErr w:type="spellStart"/>
      <w:r w:rsidRPr="00F93F8D">
        <w:rPr>
          <w:rFonts w:ascii="Gilroy Light" w:eastAsia="Arial" w:hAnsi="Gilroy Light" w:cs="Arial"/>
          <w:szCs w:val="21"/>
        </w:rPr>
        <w:t>Guangshen</w:t>
      </w:r>
      <w:proofErr w:type="spellEnd"/>
      <w:r w:rsidRPr="00F93F8D">
        <w:rPr>
          <w:rFonts w:ascii="Gilroy Light" w:eastAsia="Arial" w:hAnsi="Gilroy Light" w:cs="Arial"/>
          <w:szCs w:val="21"/>
          <w:lang w:val="ru-RU"/>
        </w:rPr>
        <w:t xml:space="preserve"> </w:t>
      </w:r>
      <w:r w:rsidRPr="00F93F8D">
        <w:rPr>
          <w:rFonts w:ascii="Gilroy Light" w:eastAsia="Arial" w:hAnsi="Gilroy Light" w:cs="Arial"/>
          <w:szCs w:val="21"/>
        </w:rPr>
        <w:t>road</w:t>
      </w:r>
      <w:r w:rsidRPr="00F93F8D">
        <w:rPr>
          <w:rFonts w:ascii="Gilroy Light" w:eastAsia="Arial" w:hAnsi="Gilroy Light" w:cs="Arial"/>
          <w:szCs w:val="21"/>
          <w:lang w:val="ru-RU"/>
        </w:rPr>
        <w:t xml:space="preserve">, </w:t>
      </w:r>
      <w:proofErr w:type="spellStart"/>
      <w:r w:rsidRPr="00F93F8D">
        <w:rPr>
          <w:rFonts w:ascii="Gilroy Light" w:eastAsia="Arial" w:hAnsi="Gilroy Light" w:cs="Arial"/>
          <w:szCs w:val="21"/>
        </w:rPr>
        <w:t>Xinqiao</w:t>
      </w:r>
      <w:proofErr w:type="spellEnd"/>
      <w:r w:rsidRPr="00F93F8D">
        <w:rPr>
          <w:rFonts w:ascii="Gilroy Light" w:eastAsia="Arial" w:hAnsi="Gilroy Light" w:cs="Arial"/>
          <w:szCs w:val="21"/>
          <w:lang w:val="ru-RU"/>
        </w:rPr>
        <w:t xml:space="preserve"> </w:t>
      </w:r>
      <w:r w:rsidRPr="00F93F8D">
        <w:rPr>
          <w:rFonts w:ascii="Gilroy Light" w:eastAsia="Arial" w:hAnsi="Gilroy Light" w:cs="Arial"/>
          <w:szCs w:val="21"/>
        </w:rPr>
        <w:t>street</w:t>
      </w:r>
      <w:r w:rsidRPr="00F93F8D">
        <w:rPr>
          <w:rFonts w:ascii="Gilroy Light" w:eastAsia="Arial" w:hAnsi="Gilroy Light" w:cs="Arial"/>
          <w:szCs w:val="21"/>
          <w:lang w:val="ru-RU"/>
        </w:rPr>
        <w:t xml:space="preserve">, </w:t>
      </w:r>
      <w:proofErr w:type="spellStart"/>
      <w:r w:rsidRPr="00F93F8D">
        <w:rPr>
          <w:rFonts w:ascii="Gilroy Light" w:eastAsia="Arial" w:hAnsi="Gilroy Light" w:cs="Arial"/>
          <w:szCs w:val="21"/>
        </w:rPr>
        <w:t>Bao</w:t>
      </w:r>
      <w:proofErr w:type="spellEnd"/>
      <w:r w:rsidRPr="00F93F8D">
        <w:rPr>
          <w:rFonts w:ascii="Gilroy Light" w:eastAsia="Arial" w:hAnsi="Gilroy Light" w:cs="Arial"/>
          <w:szCs w:val="21"/>
          <w:lang w:val="ru-RU"/>
        </w:rPr>
        <w:t>’</w:t>
      </w:r>
      <w:r w:rsidRPr="00F93F8D">
        <w:rPr>
          <w:rFonts w:ascii="Gilroy Light" w:eastAsia="Arial" w:hAnsi="Gilroy Light" w:cs="Arial"/>
          <w:szCs w:val="21"/>
        </w:rPr>
        <w:t>an</w:t>
      </w:r>
      <w:r w:rsidRPr="00F93F8D">
        <w:rPr>
          <w:rFonts w:ascii="Gilroy Light" w:eastAsia="Arial" w:hAnsi="Gilroy Light" w:cs="Arial"/>
          <w:szCs w:val="21"/>
          <w:lang w:val="ru-RU"/>
        </w:rPr>
        <w:t xml:space="preserve">, </w:t>
      </w:r>
      <w:r w:rsidRPr="00F93F8D">
        <w:rPr>
          <w:rFonts w:ascii="Gilroy Light" w:eastAsia="Arial" w:hAnsi="Gilroy Light" w:cs="Arial"/>
          <w:szCs w:val="21"/>
        </w:rPr>
        <w:t>Shenzhen</w:t>
      </w:r>
      <w:r w:rsidRPr="00F93F8D">
        <w:rPr>
          <w:rFonts w:ascii="Gilroy Light" w:eastAsia="Arial" w:hAnsi="Gilroy Light" w:cs="Arial"/>
          <w:szCs w:val="21"/>
          <w:lang w:val="ru-RU"/>
        </w:rPr>
        <w:t xml:space="preserve">, </w:t>
      </w:r>
      <w:r w:rsidRPr="00F93F8D">
        <w:rPr>
          <w:rFonts w:ascii="Gilroy Light" w:eastAsia="Arial" w:hAnsi="Gilroy Light" w:cs="Arial"/>
          <w:szCs w:val="21"/>
        </w:rPr>
        <w:t>China</w:t>
      </w:r>
      <w:r w:rsidRPr="00F93F8D">
        <w:rPr>
          <w:rFonts w:ascii="Gilroy Light" w:eastAsia="Arial" w:hAnsi="Gilroy Light" w:cs="Arial"/>
          <w:szCs w:val="21"/>
          <w:lang w:val="ru-RU"/>
        </w:rPr>
        <w:t>, Китай</w:t>
      </w:r>
    </w:p>
    <w:p w:rsidR="00F93F8D" w:rsidRPr="00F93F8D" w:rsidRDefault="00F93F8D" w:rsidP="00F93F8D">
      <w:pPr>
        <w:rPr>
          <w:rFonts w:ascii="Gilroy Light" w:hAnsi="Gilroy Light"/>
          <w:szCs w:val="21"/>
          <w:lang w:val="ru-RU"/>
        </w:rPr>
      </w:pPr>
    </w:p>
    <w:p w:rsidR="00F93F8D" w:rsidRPr="00F93F8D" w:rsidRDefault="00F93F8D" w:rsidP="00F93F8D">
      <w:pPr>
        <w:rPr>
          <w:rFonts w:ascii="Gilroy Light" w:hAnsi="Gilroy Light"/>
          <w:szCs w:val="21"/>
          <w:lang w:val="ru-RU"/>
        </w:rPr>
      </w:pPr>
      <w:r w:rsidRPr="00F93F8D">
        <w:rPr>
          <w:rFonts w:ascii="Gilroy Light" w:hAnsi="Gilroy Light"/>
          <w:b/>
          <w:szCs w:val="21"/>
          <w:lang w:val="ru-RU"/>
        </w:rPr>
        <w:t>Информация для связи:</w:t>
      </w:r>
      <w:r w:rsidRPr="00F93F8D">
        <w:rPr>
          <w:rFonts w:ascii="Gilroy Light" w:hAnsi="Gilroy Light"/>
          <w:szCs w:val="21"/>
          <w:lang w:val="ru-RU"/>
        </w:rPr>
        <w:t xml:space="preserve"> </w:t>
      </w:r>
      <w:r w:rsidRPr="00F93F8D">
        <w:rPr>
          <w:rFonts w:ascii="Gilroy Light" w:hAnsi="Gilroy Light"/>
          <w:szCs w:val="21"/>
        </w:rPr>
        <w:t>info</w:t>
      </w:r>
      <w:r w:rsidRPr="00F93F8D">
        <w:rPr>
          <w:rFonts w:ascii="Gilroy Light" w:hAnsi="Gilroy Light"/>
          <w:szCs w:val="21"/>
          <w:lang w:val="ru-RU"/>
        </w:rPr>
        <w:t>@</w:t>
      </w:r>
      <w:proofErr w:type="spellStart"/>
      <w:r w:rsidRPr="00F93F8D">
        <w:rPr>
          <w:rFonts w:ascii="Gilroy Light" w:hAnsi="Gilroy Light"/>
          <w:szCs w:val="21"/>
        </w:rPr>
        <w:t>startweld</w:t>
      </w:r>
      <w:proofErr w:type="spellEnd"/>
      <w:r w:rsidRPr="00F93F8D">
        <w:rPr>
          <w:rFonts w:ascii="Gilroy Light" w:hAnsi="Gilroy Light"/>
          <w:szCs w:val="21"/>
          <w:lang w:val="ru-RU"/>
        </w:rPr>
        <w:t>.</w:t>
      </w:r>
      <w:proofErr w:type="spellStart"/>
      <w:r w:rsidRPr="00F93F8D">
        <w:rPr>
          <w:rFonts w:ascii="Gilroy Light" w:hAnsi="Gilroy Light"/>
          <w:szCs w:val="21"/>
        </w:rPr>
        <w:t>ru</w:t>
      </w:r>
      <w:proofErr w:type="spellEnd"/>
      <w:r w:rsidRPr="00F93F8D">
        <w:rPr>
          <w:rFonts w:ascii="Gilroy Light" w:hAnsi="Gilroy Light"/>
          <w:szCs w:val="21"/>
          <w:lang w:val="ru-RU"/>
        </w:rPr>
        <w:t xml:space="preserve"> </w:t>
      </w:r>
      <w:r w:rsidRPr="00F93F8D">
        <w:rPr>
          <w:rFonts w:ascii="Gilroy Light" w:hAnsi="Gilroy Light"/>
          <w:szCs w:val="21"/>
        </w:rPr>
        <w:t>www</w:t>
      </w:r>
      <w:r w:rsidRPr="00F93F8D">
        <w:rPr>
          <w:rFonts w:ascii="Gilroy Light" w:hAnsi="Gilroy Light"/>
          <w:szCs w:val="21"/>
          <w:lang w:val="ru-RU"/>
        </w:rPr>
        <w:t>.</w:t>
      </w:r>
      <w:proofErr w:type="spellStart"/>
      <w:r w:rsidRPr="00F93F8D">
        <w:rPr>
          <w:rFonts w:ascii="Gilroy Light" w:hAnsi="Gilroy Light"/>
          <w:szCs w:val="21"/>
        </w:rPr>
        <w:t>startweld</w:t>
      </w:r>
      <w:proofErr w:type="spellEnd"/>
      <w:r w:rsidRPr="00F93F8D">
        <w:rPr>
          <w:rFonts w:ascii="Gilroy Light" w:hAnsi="Gilroy Light"/>
          <w:szCs w:val="21"/>
          <w:lang w:val="ru-RU"/>
        </w:rPr>
        <w:t>.</w:t>
      </w:r>
      <w:proofErr w:type="spellStart"/>
      <w:r w:rsidRPr="00F93F8D">
        <w:rPr>
          <w:rFonts w:ascii="Gilroy Light" w:hAnsi="Gilroy Light"/>
          <w:szCs w:val="21"/>
        </w:rPr>
        <w:t>ru</w:t>
      </w:r>
      <w:proofErr w:type="spellEnd"/>
      <w:r w:rsidRPr="00F93F8D">
        <w:rPr>
          <w:rFonts w:ascii="Gilroy Light" w:hAnsi="Gilroy Light"/>
          <w:szCs w:val="21"/>
          <w:lang w:val="ru-RU"/>
        </w:rPr>
        <w:t xml:space="preserve"> 8(800)333-16-54</w:t>
      </w:r>
    </w:p>
    <w:p w:rsidR="00F93F8D" w:rsidRPr="00F93F8D" w:rsidRDefault="00F93F8D" w:rsidP="00F93F8D">
      <w:pPr>
        <w:rPr>
          <w:rFonts w:ascii="Gilroy Light" w:hAnsi="Gilroy Light"/>
          <w:szCs w:val="21"/>
          <w:lang w:val="ru-RU"/>
        </w:rPr>
      </w:pPr>
    </w:p>
    <w:p w:rsidR="00F93F8D" w:rsidRPr="00F93F8D" w:rsidRDefault="002E574C" w:rsidP="00F93F8D">
      <w:pPr>
        <w:pStyle w:val="Pa6"/>
        <w:jc w:val="center"/>
        <w:rPr>
          <w:rStyle w:val="A50"/>
          <w:rFonts w:ascii="Gilroy Light" w:hAnsi="Gilroy Light"/>
          <w:sz w:val="21"/>
          <w:szCs w:val="21"/>
        </w:rPr>
      </w:pPr>
      <w:r>
        <w:rPr>
          <w:rFonts w:ascii="Gilroy Light" w:hAnsi="Gilroy Light"/>
          <w:b/>
          <w:noProof/>
          <w:color w:val="000000"/>
          <w:sz w:val="21"/>
          <w:szCs w:val="21"/>
          <w:lang w:eastAsia="ru-RU"/>
        </w:rPr>
        <w:drawing>
          <wp:inline distT="0" distB="0" distL="0" distR="0">
            <wp:extent cx="535305" cy="387350"/>
            <wp:effectExtent l="19050" t="0" r="0" b="0"/>
            <wp:docPr id="37" name="Рисунок 4" descr="C:\Users\VARYA\Downloads\eac-ediniy_znak_obrasheni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VARYA\Downloads\eac-ediniy_znak_obrasheniya.gif"/>
                    <pic:cNvPicPr>
                      <a:picLocks noChangeAspect="1" noChangeArrowheads="1"/>
                    </pic:cNvPicPr>
                  </pic:nvPicPr>
                  <pic:blipFill>
                    <a:blip r:embed="rId9" cstate="print"/>
                    <a:srcRect/>
                    <a:stretch>
                      <a:fillRect/>
                    </a:stretch>
                  </pic:blipFill>
                  <pic:spPr bwMode="auto">
                    <a:xfrm>
                      <a:off x="0" y="0"/>
                      <a:ext cx="535305" cy="387350"/>
                    </a:xfrm>
                    <a:prstGeom prst="rect">
                      <a:avLst/>
                    </a:prstGeom>
                    <a:noFill/>
                    <a:ln w="9525">
                      <a:noFill/>
                      <a:miter lim="800000"/>
                      <a:headEnd/>
                      <a:tailEnd/>
                    </a:ln>
                  </pic:spPr>
                </pic:pic>
              </a:graphicData>
            </a:graphic>
          </wp:inline>
        </w:drawing>
      </w:r>
    </w:p>
    <w:p w:rsidR="00F93F8D" w:rsidRPr="00F93F8D" w:rsidRDefault="00F93F8D" w:rsidP="00F93F8D">
      <w:pPr>
        <w:pStyle w:val="Pa6"/>
        <w:jc w:val="both"/>
        <w:rPr>
          <w:rStyle w:val="A50"/>
          <w:rFonts w:ascii="Gilroy Light" w:hAnsi="Gilroy Light"/>
          <w:sz w:val="21"/>
          <w:szCs w:val="21"/>
        </w:rPr>
      </w:pPr>
    </w:p>
    <w:p w:rsidR="00F93F8D" w:rsidRPr="00F93F8D" w:rsidRDefault="00F93F8D" w:rsidP="00F93F8D">
      <w:pPr>
        <w:rPr>
          <w:rFonts w:ascii="Gilroy Light" w:hAnsi="Gilroy Light"/>
          <w:szCs w:val="21"/>
          <w:lang w:val="ru-RU"/>
        </w:rPr>
      </w:pPr>
      <w:r w:rsidRPr="00F93F8D">
        <w:rPr>
          <w:rFonts w:ascii="Gilroy Light" w:hAnsi="Gilroy Light"/>
          <w:szCs w:val="21"/>
          <w:lang w:val="ru-RU"/>
        </w:rPr>
        <w:t>Год и месяц изготовления оборудования указан первыми четырьмя цифрами серийного номера аппарат</w:t>
      </w:r>
      <w:proofErr w:type="gramStart"/>
      <w:r w:rsidRPr="00F93F8D">
        <w:rPr>
          <w:rFonts w:ascii="Gilroy Light" w:hAnsi="Gilroy Light"/>
          <w:szCs w:val="21"/>
          <w:lang w:val="ru-RU"/>
        </w:rPr>
        <w:t>а(</w:t>
      </w:r>
      <w:proofErr w:type="gramEnd"/>
      <w:r w:rsidRPr="00F93F8D">
        <w:rPr>
          <w:rFonts w:ascii="Gilroy Light" w:hAnsi="Gilroy Light"/>
          <w:szCs w:val="21"/>
          <w:lang w:val="ru-RU"/>
        </w:rPr>
        <w:t xml:space="preserve">расшифровку смотри ниже). Серийный номер указан на корпусе аппарата, так же указывается при приобретении потребителем в данной инструкции в разделе </w:t>
      </w:r>
      <w:r w:rsidRPr="00F93F8D">
        <w:rPr>
          <w:rFonts w:ascii="Gilroy Light" w:hAnsi="Gilroy Light"/>
          <w:b/>
          <w:szCs w:val="21"/>
          <w:lang w:val="ru-RU"/>
        </w:rPr>
        <w:t>«ГАРАНТИЙНЫЕ ОБЯЗАТЕЛЬСТВА»</w:t>
      </w:r>
      <w:r w:rsidRPr="00F93F8D">
        <w:rPr>
          <w:rFonts w:ascii="Gilroy Light" w:hAnsi="Gilroy Light"/>
          <w:szCs w:val="21"/>
          <w:lang w:val="ru-RU"/>
        </w:rPr>
        <w:t xml:space="preserve"> </w:t>
      </w:r>
    </w:p>
    <w:p w:rsidR="00F93F8D" w:rsidRPr="00F93F8D" w:rsidRDefault="00F93F8D" w:rsidP="00F93F8D">
      <w:pPr>
        <w:rPr>
          <w:rFonts w:ascii="Gilroy Light" w:hAnsi="Gilroy Light"/>
          <w:szCs w:val="21"/>
          <w:lang w:val="ru-RU"/>
        </w:rPr>
      </w:pPr>
    </w:p>
    <w:p w:rsidR="00F93F8D" w:rsidRPr="00F93F8D" w:rsidRDefault="002E574C" w:rsidP="00F93F8D">
      <w:pPr>
        <w:jc w:val="center"/>
        <w:rPr>
          <w:rFonts w:ascii="Gilroy-Light" w:hAnsi="Gilroy-Light" w:hint="eastAsia"/>
          <w:noProof/>
          <w:szCs w:val="21"/>
        </w:rPr>
      </w:pPr>
      <w:r>
        <w:rPr>
          <w:rFonts w:ascii="Gilroy-Light" w:hAnsi="Gilroy-Light"/>
          <w:noProof/>
          <w:szCs w:val="21"/>
          <w:lang w:val="ru-RU" w:eastAsia="ru-RU"/>
        </w:rPr>
        <w:drawing>
          <wp:inline distT="0" distB="0" distL="0" distR="0">
            <wp:extent cx="3723640" cy="93916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srcRect/>
                    <a:stretch>
                      <a:fillRect/>
                    </a:stretch>
                  </pic:blipFill>
                  <pic:spPr bwMode="auto">
                    <a:xfrm>
                      <a:off x="0" y="0"/>
                      <a:ext cx="3723640" cy="939165"/>
                    </a:xfrm>
                    <a:prstGeom prst="rect">
                      <a:avLst/>
                    </a:prstGeom>
                    <a:noFill/>
                    <a:ln w="9525">
                      <a:noFill/>
                      <a:miter lim="800000"/>
                      <a:headEnd/>
                      <a:tailEnd/>
                    </a:ln>
                  </pic:spPr>
                </pic:pic>
              </a:graphicData>
            </a:graphic>
          </wp:inline>
        </w:drawing>
      </w:r>
    </w:p>
    <w:p w:rsidR="00F93F8D" w:rsidRPr="00F93F8D" w:rsidRDefault="00F93F8D" w:rsidP="00F93F8D">
      <w:pPr>
        <w:jc w:val="center"/>
        <w:rPr>
          <w:b/>
          <w:szCs w:val="21"/>
          <w:lang w:val="ru-RU"/>
        </w:rPr>
      </w:pPr>
      <w:r w:rsidRPr="00F93F8D">
        <w:rPr>
          <w:rFonts w:ascii="Gilroy-Light" w:hAnsi="Gilroy-Light"/>
          <w:b/>
          <w:szCs w:val="21"/>
          <w:lang w:val="ru-RU"/>
        </w:rPr>
        <w:t>ГАРАНТИЙНЫЕ ОБЯЗАТЕЛЬСТВА</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Гарантийный срок эксплуатации изделия составляет 12 месяцев со дня продажи конечному потребителю. Срок службы изделия – 36 месяцев при его правильной эксплуатации. По истечении срока службы необходимо произвести техническое обслуживание квалифицированными специалистами в сервисной службе за счет владельца, с удалением продуктов износа и пыли. Использование изделия по истечении срока службы допускается только в случае его соответствия требованиям безопасности данного руководства. В случае если изделие не соответствует требованиям безопасности, его необходимо утилизировать. Изделие не относится к обычным бытовым отходам. В случае утилизации необходимо доставить его к месту приема соответствующих отходов.</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 xml:space="preserve">Дефекты сборки изделия, допущенные по вине изготовителя, устраняются бесплатно после проведения сервисным центром диагностики изделия. </w:t>
      </w:r>
    </w:p>
    <w:p w:rsidR="00F93F8D" w:rsidRPr="00F93F8D" w:rsidRDefault="00F93F8D" w:rsidP="00F93F8D">
      <w:pPr>
        <w:pStyle w:val="ac"/>
        <w:rPr>
          <w:rFonts w:ascii="Gilroy Light" w:hAnsi="Gilroy Light"/>
          <w:szCs w:val="21"/>
          <w:lang w:val="ru-RU"/>
        </w:rPr>
      </w:pPr>
    </w:p>
    <w:p w:rsidR="00F93F8D" w:rsidRPr="00F93F8D" w:rsidRDefault="00F93F8D" w:rsidP="00F93F8D">
      <w:pPr>
        <w:pStyle w:val="ac"/>
        <w:rPr>
          <w:rFonts w:ascii="Gilroy Light" w:hAnsi="Gilroy Light"/>
          <w:b/>
          <w:bCs/>
          <w:szCs w:val="21"/>
          <w:lang w:val="ru-RU"/>
        </w:rPr>
      </w:pPr>
      <w:r w:rsidRPr="00F93F8D">
        <w:rPr>
          <w:rFonts w:ascii="Gilroy Light" w:hAnsi="Gilroy Light"/>
          <w:b/>
          <w:bCs/>
          <w:szCs w:val="21"/>
          <w:lang w:val="ru-RU"/>
        </w:rPr>
        <w:t>Гарантийный ремонт осуществляется при соблюдении следующих условий:</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 Имеется в наличии товарный или кассовый чек и гарантийный талон с указанием в нем заводского (серийного) номера изделия, даты продажи, подписи покупателя, штампа торгового предприятия.</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 xml:space="preserve">- Предоставление неисправного изделия в чистом виде. </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 Гарантийный ремонт производится только в течение срока, указанного в данном гарантийном талоне.</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 xml:space="preserve">Настоящая гарантия не распространяется на изделия, получившие механические или электротермические повреждения (в том числе вздутие микросхем): </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 xml:space="preserve">- по причине аварий, воздействия огня или жидкости, ударных воздействий, неправильной эксплуатации или небрежного обращения, </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 xml:space="preserve">- по причинам, возникшим в процессе установки, освоения, модификации или использования изделия - неправильным образом (в том числе в недопустимых или недокументированных режимах),  </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 xml:space="preserve">- во время транспортировки изделия, </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 xml:space="preserve">- при использовании некачественных расходных  материалов, </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 в случае если изделие было вскрыто и ремонтировалось не в уполномоченной организации.</w:t>
      </w:r>
    </w:p>
    <w:p w:rsidR="00F93F8D" w:rsidRPr="00F93F8D" w:rsidRDefault="00F93F8D" w:rsidP="00F93F8D">
      <w:pPr>
        <w:pStyle w:val="ac"/>
        <w:rPr>
          <w:rFonts w:ascii="Gilroy Light" w:hAnsi="Gilroy Light"/>
          <w:szCs w:val="21"/>
          <w:lang w:val="ru-RU"/>
        </w:rPr>
      </w:pPr>
    </w:p>
    <w:p w:rsidR="00F93F8D" w:rsidRPr="00F93F8D" w:rsidRDefault="00F93F8D" w:rsidP="00F93F8D">
      <w:pPr>
        <w:pStyle w:val="ac"/>
        <w:rPr>
          <w:rFonts w:ascii="Gilroy Light" w:hAnsi="Gilroy Light"/>
          <w:b/>
          <w:szCs w:val="21"/>
          <w:lang w:val="ru-RU"/>
        </w:rPr>
      </w:pPr>
      <w:r w:rsidRPr="00F93F8D">
        <w:rPr>
          <w:rFonts w:ascii="Gilroy Light" w:hAnsi="Gilroy Light"/>
          <w:b/>
          <w:szCs w:val="21"/>
          <w:lang w:val="ru-RU"/>
        </w:rPr>
        <w:t>Гарантийное обслуживание и ремонт не предоставляется:</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br/>
        <w:t>- При неправильном и нечетком заполнении гарантийного талона;</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 На изделие, у которого не разборчив или изменен серийный номер;</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 На последствия самостоятельного ремонта, разборки, чистки и смазки изделия в гарантийный период (не требуемых по инструкции эксплуатации), о чем свидетельствует, например: заломы на шлицевых частях крепежа корпусных деталей;</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 На изделие, которое эксплуатировалось с нарушениями инструкции по эксплуатации или не по назначению;</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 xml:space="preserve">- На повреждения, дефекты, вызванные внешними механическими воздействиями, воздействием агрессивных средств и высоких температур или иных внешних факторов, таких как дождь, снег, </w:t>
      </w:r>
      <w:r w:rsidRPr="00F93F8D">
        <w:rPr>
          <w:rFonts w:ascii="Gilroy Light" w:hAnsi="Gilroy Light"/>
          <w:szCs w:val="21"/>
          <w:lang w:val="ru-RU"/>
        </w:rPr>
        <w:lastRenderedPageBreak/>
        <w:t>повышенная влажность и др.;</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 На неисправности, вызванные попаданием в изделие инородных тел, небрежным или плохим уходом, повлекшим за собой выход из строя изделия;</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 На неисправности, возникшие вследствие перегрузки изделия, которые повлекли за собой выход из строя двигателя или других узлов и деталей;</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 На неисправности, возникшие в процессе установки, освоения, модификации или использования изделия;</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 На такие виды работ, как регулировка, чистка, смазка и прочий уход, относящиеся к техническому обслуживанию изделия;</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 Предметом гарантии не является неполная комплектация изделия, которая могла быть обнаружена при продаже изделия.</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Настоящая гарантия не распространяется на расходные материалы и другие узлы, имеющие естественный ограниченный период эксплуатации.</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Производитель снимает с себя ответственность за возможный вред, прямо или косвенно нанесенный изделием людям, домашним животным, имуществу в случае, если это произошло в результате несоблюдения правил и условий эксплуатации, установки изделия; умышленных или неосторожных действий потребителя или третьих лиц.</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 xml:space="preserve">Горячая линия сервисной службы   8-800-333-16-54  </w:t>
      </w:r>
    </w:p>
    <w:p w:rsidR="00F93F8D" w:rsidRPr="00F93F8D" w:rsidRDefault="00F93F8D" w:rsidP="00F93F8D">
      <w:pPr>
        <w:pStyle w:val="ac"/>
        <w:rPr>
          <w:rFonts w:ascii="Gilroy Light" w:hAnsi="Gilroy Light"/>
          <w:szCs w:val="21"/>
          <w:lang w:val="ru-RU"/>
        </w:rPr>
      </w:pPr>
      <w:r w:rsidRPr="00F93F8D">
        <w:rPr>
          <w:rFonts w:ascii="Gilroy Light" w:hAnsi="Gilroy Light"/>
          <w:szCs w:val="21"/>
          <w:lang w:val="ru-RU"/>
        </w:rPr>
        <w:t xml:space="preserve">Адреса авторизованных сервисных центров представлены на сайте: </w:t>
      </w:r>
      <w:proofErr w:type="spellStart"/>
      <w:r w:rsidRPr="00F93F8D">
        <w:rPr>
          <w:rFonts w:ascii="Gilroy Light" w:hAnsi="Gilroy Light"/>
          <w:szCs w:val="21"/>
        </w:rPr>
        <w:t>startweld</w:t>
      </w:r>
      <w:proofErr w:type="spellEnd"/>
      <w:r w:rsidRPr="00F93F8D">
        <w:rPr>
          <w:rFonts w:ascii="Gilroy Light" w:hAnsi="Gilroy Light"/>
          <w:szCs w:val="21"/>
          <w:lang w:val="ru-RU"/>
        </w:rPr>
        <w:t>.</w:t>
      </w:r>
      <w:proofErr w:type="spellStart"/>
      <w:r w:rsidRPr="00F93F8D">
        <w:rPr>
          <w:rFonts w:ascii="Gilroy Light" w:hAnsi="Gilroy Light"/>
          <w:szCs w:val="21"/>
        </w:rPr>
        <w:t>ru</w:t>
      </w:r>
      <w:proofErr w:type="spellEnd"/>
      <w:r w:rsidRPr="00F93F8D">
        <w:rPr>
          <w:rFonts w:ascii="Gilroy Light" w:hAnsi="Gilroy Light"/>
          <w:szCs w:val="21"/>
          <w:lang w:val="ru-RU"/>
        </w:rPr>
        <w:t>/</w:t>
      </w:r>
      <w:r w:rsidRPr="00F93F8D">
        <w:rPr>
          <w:rFonts w:ascii="Gilroy Light" w:hAnsi="Gilroy Light"/>
          <w:szCs w:val="21"/>
        </w:rPr>
        <w:t>service</w:t>
      </w:r>
      <w:r w:rsidRPr="00F93F8D">
        <w:rPr>
          <w:rFonts w:ascii="Gilroy Light" w:hAnsi="Gilroy Light"/>
          <w:szCs w:val="21"/>
          <w:lang w:val="ru-RU"/>
        </w:rPr>
        <w:t>/</w:t>
      </w:r>
    </w:p>
    <w:tbl>
      <w:tblPr>
        <w:tblW w:w="10065" w:type="dxa"/>
        <w:tblInd w:w="108" w:type="dxa"/>
        <w:tblLayout w:type="fixed"/>
        <w:tblLook w:val="0000"/>
      </w:tblPr>
      <w:tblGrid>
        <w:gridCol w:w="6461"/>
        <w:gridCol w:w="236"/>
        <w:gridCol w:w="236"/>
        <w:gridCol w:w="1050"/>
        <w:gridCol w:w="381"/>
        <w:gridCol w:w="1701"/>
      </w:tblGrid>
      <w:tr w:rsidR="00F93F8D" w:rsidRPr="00F93F8D" w:rsidTr="002671A0">
        <w:trPr>
          <w:trHeight w:val="334"/>
        </w:trPr>
        <w:tc>
          <w:tcPr>
            <w:tcW w:w="10065" w:type="dxa"/>
            <w:gridSpan w:val="6"/>
            <w:noWrap/>
            <w:vAlign w:val="bottom"/>
          </w:tcPr>
          <w:p w:rsidR="00F93F8D" w:rsidRPr="00F93F8D" w:rsidRDefault="00F93F8D" w:rsidP="002671A0">
            <w:pPr>
              <w:rPr>
                <w:rFonts w:cs="Arial CYR"/>
                <w:b/>
                <w:bCs/>
                <w:szCs w:val="21"/>
                <w:lang w:val="ru-RU"/>
              </w:rPr>
            </w:pPr>
          </w:p>
          <w:p w:rsidR="00F93F8D" w:rsidRPr="00F93F8D" w:rsidRDefault="00F93F8D" w:rsidP="002671A0">
            <w:pPr>
              <w:rPr>
                <w:rFonts w:cs="Arial CYR"/>
                <w:b/>
                <w:bCs/>
                <w:szCs w:val="21"/>
                <w:lang w:val="ru-RU"/>
              </w:rPr>
            </w:pPr>
          </w:p>
          <w:p w:rsidR="00F93F8D" w:rsidRPr="00F93F8D" w:rsidRDefault="00F93F8D" w:rsidP="002671A0">
            <w:pPr>
              <w:rPr>
                <w:rFonts w:cs="Arial CYR"/>
                <w:b/>
                <w:bCs/>
                <w:szCs w:val="21"/>
                <w:lang w:val="ru-RU"/>
              </w:rPr>
            </w:pPr>
          </w:p>
          <w:p w:rsidR="00F93F8D" w:rsidRPr="00F93F8D" w:rsidRDefault="00F93F8D" w:rsidP="002671A0">
            <w:pPr>
              <w:rPr>
                <w:rFonts w:cs="Arial CYR"/>
                <w:b/>
                <w:bCs/>
                <w:szCs w:val="21"/>
                <w:lang w:val="ru-RU"/>
              </w:rPr>
            </w:pPr>
          </w:p>
          <w:p w:rsidR="00F93F8D" w:rsidRPr="00F93F8D" w:rsidRDefault="00F93F8D" w:rsidP="002671A0">
            <w:pPr>
              <w:rPr>
                <w:rFonts w:cs="Arial CYR"/>
                <w:b/>
                <w:bCs/>
                <w:szCs w:val="21"/>
                <w:lang w:val="ru-RU"/>
              </w:rPr>
            </w:pPr>
          </w:p>
          <w:p w:rsidR="00F93F8D" w:rsidRPr="00F93F8D" w:rsidRDefault="00F93F8D" w:rsidP="002671A0">
            <w:pPr>
              <w:rPr>
                <w:rFonts w:cs="Arial CYR"/>
                <w:b/>
                <w:bCs/>
                <w:szCs w:val="21"/>
                <w:lang w:val="ru-RU"/>
              </w:rPr>
            </w:pPr>
          </w:p>
          <w:p w:rsidR="00F93F8D" w:rsidRPr="00F93F8D" w:rsidRDefault="00F93F8D" w:rsidP="002671A0">
            <w:pPr>
              <w:rPr>
                <w:rFonts w:cs="Arial CYR"/>
                <w:b/>
                <w:bCs/>
                <w:szCs w:val="21"/>
                <w:lang w:val="ru-RU"/>
              </w:rPr>
            </w:pPr>
          </w:p>
          <w:p w:rsidR="00F93F8D" w:rsidRPr="00F93F8D" w:rsidRDefault="00F93F8D" w:rsidP="002671A0">
            <w:pPr>
              <w:rPr>
                <w:rFonts w:cs="Arial CYR"/>
                <w:b/>
                <w:bCs/>
                <w:szCs w:val="21"/>
                <w:lang w:val="ru-RU"/>
              </w:rPr>
            </w:pPr>
          </w:p>
          <w:p w:rsidR="00F93F8D" w:rsidRPr="00F93F8D" w:rsidRDefault="00F93F8D" w:rsidP="002671A0">
            <w:pPr>
              <w:rPr>
                <w:rFonts w:cs="Arial CYR"/>
                <w:b/>
                <w:bCs/>
                <w:szCs w:val="21"/>
                <w:lang w:val="ru-RU"/>
              </w:rPr>
            </w:pPr>
          </w:p>
          <w:p w:rsidR="00F93F8D" w:rsidRPr="00F93F8D" w:rsidRDefault="00F93F8D" w:rsidP="002671A0">
            <w:pPr>
              <w:rPr>
                <w:rFonts w:cs="Arial CYR"/>
                <w:b/>
                <w:bCs/>
                <w:szCs w:val="21"/>
                <w:lang w:val="ru-RU"/>
              </w:rPr>
            </w:pPr>
          </w:p>
          <w:p w:rsidR="00F93F8D" w:rsidRPr="00F93F8D" w:rsidRDefault="00F93F8D" w:rsidP="002671A0">
            <w:pPr>
              <w:jc w:val="center"/>
              <w:rPr>
                <w:rFonts w:ascii="Gilroy-Light" w:hAnsi="Gilroy-Light" w:cs="Arial CYR" w:hint="eastAsia"/>
                <w:b/>
                <w:bCs/>
                <w:szCs w:val="21"/>
              </w:rPr>
            </w:pPr>
            <w:r w:rsidRPr="00F93F8D">
              <w:rPr>
                <w:rFonts w:ascii="Gilroy-Light" w:hAnsi="Gilroy-Light" w:cs="Arial CYR"/>
                <w:b/>
                <w:bCs/>
                <w:szCs w:val="21"/>
              </w:rPr>
              <w:t xml:space="preserve">ГАРАНТИЙНЫЙ ТАЛОН №     -     </w:t>
            </w:r>
            <w:proofErr w:type="spellStart"/>
            <w:r w:rsidRPr="00F93F8D">
              <w:rPr>
                <w:rFonts w:ascii="Gilroy-Light" w:hAnsi="Gilroy-Light" w:cs="Arial CYR"/>
                <w:b/>
                <w:bCs/>
                <w:szCs w:val="21"/>
              </w:rPr>
              <w:t>от</w:t>
            </w:r>
            <w:proofErr w:type="spellEnd"/>
            <w:r w:rsidRPr="00F93F8D">
              <w:rPr>
                <w:rFonts w:ascii="Gilroy-Light" w:hAnsi="Gilroy-Light" w:cs="Arial CYR"/>
                <w:b/>
                <w:bCs/>
                <w:szCs w:val="21"/>
              </w:rPr>
              <w:t xml:space="preserve">           20     </w:t>
            </w:r>
            <w:proofErr w:type="spellStart"/>
            <w:r w:rsidRPr="00F93F8D">
              <w:rPr>
                <w:rFonts w:ascii="Gilroy-Light" w:hAnsi="Gilroy-Light" w:cs="Arial CYR"/>
                <w:b/>
                <w:bCs/>
                <w:szCs w:val="21"/>
              </w:rPr>
              <w:t>года</w:t>
            </w:r>
            <w:proofErr w:type="spellEnd"/>
          </w:p>
        </w:tc>
      </w:tr>
      <w:tr w:rsidR="00F93F8D" w:rsidRPr="00F93F8D" w:rsidTr="002671A0">
        <w:trPr>
          <w:trHeight w:val="117"/>
        </w:trPr>
        <w:tc>
          <w:tcPr>
            <w:tcW w:w="6461" w:type="dxa"/>
            <w:tcBorders>
              <w:bottom w:val="single" w:sz="4" w:space="0" w:color="auto"/>
            </w:tcBorders>
            <w:noWrap/>
            <w:vAlign w:val="bottom"/>
          </w:tcPr>
          <w:p w:rsidR="00F93F8D" w:rsidRPr="00F93F8D" w:rsidRDefault="00F93F8D" w:rsidP="002671A0">
            <w:pPr>
              <w:rPr>
                <w:rFonts w:ascii="Gilroy-Light" w:hAnsi="Gilroy-Light" w:cs="Arial CYR" w:hint="eastAsia"/>
                <w:szCs w:val="21"/>
              </w:rPr>
            </w:pPr>
          </w:p>
        </w:tc>
        <w:tc>
          <w:tcPr>
            <w:tcW w:w="236" w:type="dxa"/>
            <w:noWrap/>
            <w:vAlign w:val="bottom"/>
          </w:tcPr>
          <w:p w:rsidR="00F93F8D" w:rsidRPr="00F93F8D" w:rsidRDefault="00F93F8D" w:rsidP="002671A0">
            <w:pPr>
              <w:rPr>
                <w:rFonts w:ascii="Gilroy-Light" w:hAnsi="Gilroy-Light" w:cs="Arial CYR" w:hint="eastAsia"/>
                <w:szCs w:val="21"/>
              </w:rPr>
            </w:pPr>
          </w:p>
        </w:tc>
        <w:tc>
          <w:tcPr>
            <w:tcW w:w="236" w:type="dxa"/>
            <w:noWrap/>
            <w:vAlign w:val="bottom"/>
          </w:tcPr>
          <w:p w:rsidR="00F93F8D" w:rsidRPr="00F93F8D" w:rsidRDefault="00F93F8D" w:rsidP="002671A0">
            <w:pPr>
              <w:rPr>
                <w:rFonts w:ascii="Gilroy-Light" w:hAnsi="Gilroy-Light" w:cs="Arial CYR" w:hint="eastAsia"/>
                <w:szCs w:val="21"/>
              </w:rPr>
            </w:pPr>
          </w:p>
        </w:tc>
        <w:tc>
          <w:tcPr>
            <w:tcW w:w="1431" w:type="dxa"/>
            <w:gridSpan w:val="2"/>
            <w:noWrap/>
            <w:vAlign w:val="bottom"/>
          </w:tcPr>
          <w:p w:rsidR="00F93F8D" w:rsidRPr="00F93F8D" w:rsidRDefault="00F93F8D" w:rsidP="002671A0">
            <w:pPr>
              <w:rPr>
                <w:rFonts w:ascii="Gilroy-Light" w:hAnsi="Gilroy-Light" w:cs="Arial CYR" w:hint="eastAsia"/>
                <w:szCs w:val="21"/>
              </w:rPr>
            </w:pPr>
          </w:p>
        </w:tc>
        <w:tc>
          <w:tcPr>
            <w:tcW w:w="1701" w:type="dxa"/>
            <w:noWrap/>
            <w:vAlign w:val="bottom"/>
          </w:tcPr>
          <w:p w:rsidR="00F93F8D" w:rsidRPr="00F93F8D" w:rsidRDefault="00F93F8D" w:rsidP="002671A0">
            <w:pPr>
              <w:rPr>
                <w:rFonts w:ascii="Gilroy-Light" w:hAnsi="Gilroy-Light" w:cs="Arial CYR" w:hint="eastAsia"/>
                <w:szCs w:val="21"/>
              </w:rPr>
            </w:pPr>
          </w:p>
        </w:tc>
      </w:tr>
      <w:tr w:rsidR="00F93F8D" w:rsidRPr="00F93F8D" w:rsidTr="002671A0">
        <w:trPr>
          <w:trHeight w:val="334"/>
        </w:trPr>
        <w:tc>
          <w:tcPr>
            <w:tcW w:w="6461" w:type="dxa"/>
            <w:tcBorders>
              <w:top w:val="single" w:sz="4" w:space="0" w:color="auto"/>
              <w:left w:val="single" w:sz="4" w:space="0" w:color="auto"/>
              <w:bottom w:val="single" w:sz="4" w:space="0" w:color="auto"/>
              <w:right w:val="single" w:sz="4" w:space="0" w:color="auto"/>
            </w:tcBorders>
            <w:noWrap/>
            <w:vAlign w:val="center"/>
          </w:tcPr>
          <w:p w:rsidR="00F93F8D" w:rsidRPr="00097AEF" w:rsidRDefault="00097AEF" w:rsidP="002671A0">
            <w:pPr>
              <w:rPr>
                <w:rFonts w:cs="Arial CYR"/>
                <w:szCs w:val="21"/>
                <w:lang w:val="ru-RU"/>
              </w:rPr>
            </w:pPr>
            <w:r w:rsidRPr="00097AEF">
              <w:rPr>
                <w:rFonts w:ascii="Gilroy Light" w:eastAsia="Arial" w:hAnsi="Gilroy Light" w:cs="Arial"/>
                <w:lang w:val="ru-RU"/>
              </w:rPr>
              <w:t xml:space="preserve">Аппарат воздушно-плазменной резки </w:t>
            </w:r>
            <w:r>
              <w:rPr>
                <w:rFonts w:ascii="Gilroy Light" w:eastAsia="Arial" w:hAnsi="Gilroy Light" w:cs="Arial"/>
              </w:rPr>
              <w:t>START</w:t>
            </w:r>
          </w:p>
        </w:tc>
        <w:tc>
          <w:tcPr>
            <w:tcW w:w="236" w:type="dxa"/>
            <w:noWrap/>
            <w:vAlign w:val="center"/>
          </w:tcPr>
          <w:p w:rsidR="00F93F8D" w:rsidRPr="00097AEF" w:rsidRDefault="00F93F8D" w:rsidP="002671A0">
            <w:pPr>
              <w:jc w:val="center"/>
              <w:rPr>
                <w:rFonts w:ascii="Gilroy-Light" w:hAnsi="Gilroy-Light" w:cs="Arial CYR" w:hint="eastAsia"/>
                <w:szCs w:val="21"/>
                <w:lang w:val="ru-RU"/>
              </w:rPr>
            </w:pPr>
          </w:p>
        </w:tc>
        <w:tc>
          <w:tcPr>
            <w:tcW w:w="1667" w:type="dxa"/>
            <w:gridSpan w:val="3"/>
            <w:tcBorders>
              <w:top w:val="single" w:sz="4" w:space="0" w:color="auto"/>
              <w:left w:val="single" w:sz="4" w:space="0" w:color="auto"/>
              <w:bottom w:val="single" w:sz="4" w:space="0" w:color="auto"/>
              <w:right w:val="single" w:sz="4" w:space="0" w:color="auto"/>
            </w:tcBorders>
            <w:noWrap/>
            <w:vAlign w:val="center"/>
          </w:tcPr>
          <w:p w:rsidR="00F93F8D" w:rsidRPr="00F93F8D" w:rsidRDefault="00F93F8D" w:rsidP="002671A0">
            <w:pPr>
              <w:jc w:val="center"/>
              <w:rPr>
                <w:rFonts w:ascii="Gilroy-Light" w:hAnsi="Gilroy-Light" w:cs="Arial CYR" w:hint="eastAsia"/>
                <w:szCs w:val="21"/>
              </w:rPr>
            </w:pPr>
            <w:proofErr w:type="spellStart"/>
            <w:r w:rsidRPr="00F93F8D">
              <w:rPr>
                <w:rFonts w:ascii="Gilroy-Light" w:hAnsi="Gilroy-Light" w:cs="Arial CYR"/>
                <w:szCs w:val="21"/>
              </w:rPr>
              <w:t>Модель</w:t>
            </w:r>
            <w:proofErr w:type="spellEnd"/>
          </w:p>
        </w:tc>
        <w:tc>
          <w:tcPr>
            <w:tcW w:w="1701" w:type="dxa"/>
            <w:tcBorders>
              <w:top w:val="single" w:sz="4" w:space="0" w:color="auto"/>
              <w:left w:val="nil"/>
              <w:bottom w:val="single" w:sz="4" w:space="0" w:color="auto"/>
              <w:right w:val="single" w:sz="4" w:space="0" w:color="auto"/>
            </w:tcBorders>
            <w:noWrap/>
            <w:vAlign w:val="center"/>
          </w:tcPr>
          <w:p w:rsidR="00F93F8D" w:rsidRPr="00097AEF" w:rsidRDefault="00097AEF" w:rsidP="002671A0">
            <w:pPr>
              <w:ind w:right="-36"/>
              <w:rPr>
                <w:rFonts w:ascii="Gilroy Light" w:eastAsia="Arial" w:hAnsi="Gilroy Light" w:cs="Arial"/>
                <w:lang w:val="ru-RU"/>
              </w:rPr>
            </w:pPr>
            <w:r w:rsidRPr="00097AEF">
              <w:rPr>
                <w:rFonts w:ascii="Gilroy Light" w:eastAsia="Arial" w:hAnsi="Gilroy Light" w:cs="Arial"/>
                <w:lang w:val="ru-RU"/>
              </w:rPr>
              <w:t>SHARK X50NHF</w:t>
            </w:r>
          </w:p>
        </w:tc>
      </w:tr>
      <w:tr w:rsidR="00F93F8D" w:rsidRPr="00F93F8D" w:rsidTr="002671A0">
        <w:trPr>
          <w:trHeight w:val="104"/>
        </w:trPr>
        <w:tc>
          <w:tcPr>
            <w:tcW w:w="6461" w:type="dxa"/>
            <w:tcBorders>
              <w:top w:val="single" w:sz="4" w:space="0" w:color="auto"/>
              <w:bottom w:val="single" w:sz="4" w:space="0" w:color="auto"/>
            </w:tcBorders>
            <w:noWrap/>
            <w:vAlign w:val="bottom"/>
          </w:tcPr>
          <w:p w:rsidR="00F93F8D" w:rsidRPr="00F93F8D" w:rsidRDefault="00F93F8D" w:rsidP="002671A0">
            <w:pPr>
              <w:rPr>
                <w:rFonts w:ascii="Gilroy-Light" w:hAnsi="Gilroy-Light" w:cs="Arial CYR" w:hint="eastAsia"/>
                <w:szCs w:val="21"/>
              </w:rPr>
            </w:pPr>
          </w:p>
        </w:tc>
        <w:tc>
          <w:tcPr>
            <w:tcW w:w="236" w:type="dxa"/>
            <w:noWrap/>
            <w:vAlign w:val="bottom"/>
          </w:tcPr>
          <w:p w:rsidR="00F93F8D" w:rsidRPr="00F93F8D" w:rsidRDefault="00F93F8D" w:rsidP="002671A0">
            <w:pPr>
              <w:rPr>
                <w:rFonts w:ascii="Gilroy-Light" w:hAnsi="Gilroy-Light" w:cs="Arial CYR" w:hint="eastAsia"/>
                <w:szCs w:val="21"/>
              </w:rPr>
            </w:pPr>
          </w:p>
        </w:tc>
        <w:tc>
          <w:tcPr>
            <w:tcW w:w="236" w:type="dxa"/>
            <w:noWrap/>
            <w:vAlign w:val="center"/>
          </w:tcPr>
          <w:p w:rsidR="00F93F8D" w:rsidRPr="00F93F8D" w:rsidRDefault="00F93F8D" w:rsidP="002671A0">
            <w:pPr>
              <w:jc w:val="center"/>
              <w:rPr>
                <w:rFonts w:ascii="Gilroy-Light" w:hAnsi="Gilroy-Light" w:cs="Arial CYR" w:hint="eastAsia"/>
                <w:szCs w:val="21"/>
              </w:rPr>
            </w:pPr>
          </w:p>
        </w:tc>
        <w:tc>
          <w:tcPr>
            <w:tcW w:w="1431" w:type="dxa"/>
            <w:gridSpan w:val="2"/>
            <w:noWrap/>
            <w:vAlign w:val="center"/>
          </w:tcPr>
          <w:p w:rsidR="00F93F8D" w:rsidRPr="00F93F8D" w:rsidRDefault="00F93F8D" w:rsidP="002671A0">
            <w:pPr>
              <w:jc w:val="center"/>
              <w:rPr>
                <w:rFonts w:ascii="Gilroy-Light" w:hAnsi="Gilroy-Light" w:cs="Arial CYR" w:hint="eastAsia"/>
                <w:szCs w:val="21"/>
              </w:rPr>
            </w:pPr>
          </w:p>
        </w:tc>
        <w:tc>
          <w:tcPr>
            <w:tcW w:w="1701" w:type="dxa"/>
            <w:noWrap/>
            <w:vAlign w:val="center"/>
          </w:tcPr>
          <w:p w:rsidR="00F93F8D" w:rsidRPr="00F93F8D" w:rsidRDefault="00F93F8D" w:rsidP="002671A0">
            <w:pPr>
              <w:jc w:val="center"/>
              <w:rPr>
                <w:rFonts w:ascii="Gilroy-Light" w:hAnsi="Gilroy-Light" w:cs="Arial CYR" w:hint="eastAsia"/>
                <w:szCs w:val="21"/>
              </w:rPr>
            </w:pPr>
          </w:p>
        </w:tc>
      </w:tr>
      <w:tr w:rsidR="00F93F8D" w:rsidRPr="00F93F8D" w:rsidTr="002671A0">
        <w:trPr>
          <w:trHeight w:val="334"/>
        </w:trPr>
        <w:tc>
          <w:tcPr>
            <w:tcW w:w="6461" w:type="dxa"/>
            <w:tcBorders>
              <w:top w:val="single" w:sz="4" w:space="0" w:color="auto"/>
              <w:left w:val="single" w:sz="4" w:space="0" w:color="auto"/>
              <w:bottom w:val="single" w:sz="4" w:space="0" w:color="auto"/>
              <w:right w:val="single" w:sz="4" w:space="0" w:color="auto"/>
            </w:tcBorders>
            <w:noWrap/>
            <w:vAlign w:val="bottom"/>
          </w:tcPr>
          <w:p w:rsidR="00F93F8D" w:rsidRPr="00F93F8D" w:rsidRDefault="00F93F8D" w:rsidP="002671A0">
            <w:pPr>
              <w:rPr>
                <w:rFonts w:ascii="Gilroy-Light" w:hAnsi="Gilroy-Light" w:cs="Arial CYR" w:hint="eastAsia"/>
                <w:szCs w:val="21"/>
              </w:rPr>
            </w:pPr>
            <w:proofErr w:type="spellStart"/>
            <w:r w:rsidRPr="00F93F8D">
              <w:rPr>
                <w:rFonts w:ascii="Gilroy-Light" w:hAnsi="Gilroy-Light" w:cs="Arial CYR"/>
                <w:szCs w:val="21"/>
              </w:rPr>
              <w:t>Серийный</w:t>
            </w:r>
            <w:proofErr w:type="spellEnd"/>
            <w:r w:rsidRPr="00F93F8D">
              <w:rPr>
                <w:rFonts w:ascii="Gilroy-Light" w:hAnsi="Gilroy-Light" w:cs="Arial CYR"/>
                <w:szCs w:val="21"/>
              </w:rPr>
              <w:t xml:space="preserve"> №</w:t>
            </w:r>
          </w:p>
        </w:tc>
        <w:tc>
          <w:tcPr>
            <w:tcW w:w="236" w:type="dxa"/>
            <w:noWrap/>
            <w:vAlign w:val="bottom"/>
          </w:tcPr>
          <w:p w:rsidR="00F93F8D" w:rsidRPr="00F93F8D" w:rsidRDefault="00F93F8D" w:rsidP="002671A0">
            <w:pPr>
              <w:rPr>
                <w:rFonts w:ascii="Gilroy-Light" w:hAnsi="Gilroy-Light" w:cs="Arial CYR" w:hint="eastAsia"/>
                <w:szCs w:val="21"/>
              </w:rPr>
            </w:pPr>
          </w:p>
        </w:tc>
        <w:tc>
          <w:tcPr>
            <w:tcW w:w="1667" w:type="dxa"/>
            <w:gridSpan w:val="3"/>
            <w:tcBorders>
              <w:top w:val="single" w:sz="4" w:space="0" w:color="auto"/>
              <w:left w:val="single" w:sz="4" w:space="0" w:color="auto"/>
              <w:bottom w:val="single" w:sz="4" w:space="0" w:color="auto"/>
              <w:right w:val="single" w:sz="4" w:space="0" w:color="auto"/>
            </w:tcBorders>
            <w:noWrap/>
            <w:vAlign w:val="center"/>
          </w:tcPr>
          <w:p w:rsidR="00F93F8D" w:rsidRPr="00F93F8D" w:rsidRDefault="00F93F8D" w:rsidP="002671A0">
            <w:pPr>
              <w:jc w:val="center"/>
              <w:rPr>
                <w:rFonts w:ascii="Gilroy-Light" w:hAnsi="Gilroy-Light" w:cs="Arial CYR" w:hint="eastAsia"/>
                <w:szCs w:val="21"/>
              </w:rPr>
            </w:pPr>
            <w:proofErr w:type="spellStart"/>
            <w:r w:rsidRPr="00F93F8D">
              <w:rPr>
                <w:rFonts w:ascii="Gilroy-Light" w:hAnsi="Gilroy-Light" w:cs="Arial CYR"/>
                <w:szCs w:val="21"/>
              </w:rPr>
              <w:t>Срок</w:t>
            </w:r>
            <w:proofErr w:type="spellEnd"/>
            <w:r w:rsidRPr="00F93F8D">
              <w:rPr>
                <w:rFonts w:cs="Arial CYR"/>
                <w:szCs w:val="21"/>
              </w:rPr>
              <w:t xml:space="preserve"> </w:t>
            </w:r>
            <w:proofErr w:type="spellStart"/>
            <w:r w:rsidRPr="00F93F8D">
              <w:rPr>
                <w:rFonts w:ascii="Gilroy-Light" w:hAnsi="Gilroy-Light" w:cs="Arial CYR"/>
                <w:szCs w:val="21"/>
              </w:rPr>
              <w:t>гарантии</w:t>
            </w:r>
            <w:proofErr w:type="spellEnd"/>
          </w:p>
        </w:tc>
        <w:tc>
          <w:tcPr>
            <w:tcW w:w="1701" w:type="dxa"/>
            <w:tcBorders>
              <w:top w:val="single" w:sz="4" w:space="0" w:color="auto"/>
              <w:left w:val="nil"/>
              <w:bottom w:val="single" w:sz="4" w:space="0" w:color="auto"/>
              <w:right w:val="single" w:sz="4" w:space="0" w:color="auto"/>
            </w:tcBorders>
            <w:noWrap/>
            <w:vAlign w:val="center"/>
          </w:tcPr>
          <w:p w:rsidR="00F93F8D" w:rsidRPr="00F93F8D" w:rsidRDefault="00F93F8D" w:rsidP="002671A0">
            <w:pPr>
              <w:jc w:val="center"/>
              <w:rPr>
                <w:rFonts w:ascii="Gilroy-Light" w:hAnsi="Gilroy-Light" w:cs="Arial CYR" w:hint="eastAsia"/>
                <w:szCs w:val="21"/>
              </w:rPr>
            </w:pPr>
            <w:r w:rsidRPr="00F93F8D">
              <w:rPr>
                <w:rFonts w:ascii="Gilroy-Light" w:hAnsi="Gilroy-Light" w:cs="Arial CYR"/>
                <w:szCs w:val="21"/>
              </w:rPr>
              <w:t xml:space="preserve">1 </w:t>
            </w:r>
            <w:proofErr w:type="spellStart"/>
            <w:r w:rsidRPr="00F93F8D">
              <w:rPr>
                <w:rFonts w:ascii="Gilroy-Light" w:hAnsi="Gilroy-Light" w:cs="Arial CYR"/>
                <w:szCs w:val="21"/>
              </w:rPr>
              <w:t>год</w:t>
            </w:r>
            <w:proofErr w:type="spellEnd"/>
          </w:p>
        </w:tc>
      </w:tr>
      <w:tr w:rsidR="00F93F8D" w:rsidRPr="00F93F8D" w:rsidTr="002671A0">
        <w:trPr>
          <w:trHeight w:val="99"/>
        </w:trPr>
        <w:tc>
          <w:tcPr>
            <w:tcW w:w="6461" w:type="dxa"/>
            <w:noWrap/>
            <w:vAlign w:val="bottom"/>
          </w:tcPr>
          <w:p w:rsidR="00F93F8D" w:rsidRPr="00F93F8D" w:rsidRDefault="00F93F8D" w:rsidP="002671A0">
            <w:pPr>
              <w:rPr>
                <w:rFonts w:ascii="Gilroy-Light" w:hAnsi="Gilroy-Light" w:cs="Arial CYR" w:hint="eastAsia"/>
                <w:szCs w:val="21"/>
              </w:rPr>
            </w:pPr>
          </w:p>
        </w:tc>
        <w:tc>
          <w:tcPr>
            <w:tcW w:w="236" w:type="dxa"/>
            <w:noWrap/>
            <w:vAlign w:val="bottom"/>
          </w:tcPr>
          <w:p w:rsidR="00F93F8D" w:rsidRPr="00F93F8D" w:rsidRDefault="00F93F8D" w:rsidP="002671A0">
            <w:pPr>
              <w:rPr>
                <w:rFonts w:ascii="Gilroy-Light" w:hAnsi="Gilroy-Light" w:cs="Arial CYR" w:hint="eastAsia"/>
                <w:szCs w:val="21"/>
              </w:rPr>
            </w:pPr>
          </w:p>
        </w:tc>
        <w:tc>
          <w:tcPr>
            <w:tcW w:w="236" w:type="dxa"/>
            <w:noWrap/>
            <w:vAlign w:val="center"/>
          </w:tcPr>
          <w:p w:rsidR="00F93F8D" w:rsidRPr="00F93F8D" w:rsidRDefault="00F93F8D" w:rsidP="002671A0">
            <w:pPr>
              <w:jc w:val="center"/>
              <w:rPr>
                <w:rFonts w:ascii="Gilroy-Light" w:hAnsi="Gilroy-Light" w:cs="Arial CYR" w:hint="eastAsia"/>
                <w:szCs w:val="21"/>
              </w:rPr>
            </w:pPr>
          </w:p>
        </w:tc>
        <w:tc>
          <w:tcPr>
            <w:tcW w:w="1431" w:type="dxa"/>
            <w:gridSpan w:val="2"/>
            <w:noWrap/>
            <w:vAlign w:val="center"/>
          </w:tcPr>
          <w:p w:rsidR="00F93F8D" w:rsidRPr="00F93F8D" w:rsidRDefault="00F93F8D" w:rsidP="002671A0">
            <w:pPr>
              <w:jc w:val="center"/>
              <w:rPr>
                <w:rFonts w:ascii="Gilroy-Light" w:hAnsi="Gilroy-Light" w:cs="Arial CYR" w:hint="eastAsia"/>
                <w:szCs w:val="21"/>
              </w:rPr>
            </w:pPr>
          </w:p>
        </w:tc>
        <w:tc>
          <w:tcPr>
            <w:tcW w:w="1701" w:type="dxa"/>
            <w:noWrap/>
            <w:vAlign w:val="center"/>
          </w:tcPr>
          <w:p w:rsidR="00F93F8D" w:rsidRPr="00F93F8D" w:rsidRDefault="00F93F8D" w:rsidP="002671A0">
            <w:pPr>
              <w:jc w:val="center"/>
              <w:rPr>
                <w:rFonts w:ascii="Gilroy-Light" w:hAnsi="Gilroy-Light" w:cs="Arial CYR" w:hint="eastAsia"/>
                <w:szCs w:val="21"/>
              </w:rPr>
            </w:pPr>
          </w:p>
        </w:tc>
      </w:tr>
      <w:tr w:rsidR="00F93F8D" w:rsidRPr="00F93F8D" w:rsidTr="002671A0">
        <w:trPr>
          <w:trHeight w:val="445"/>
        </w:trPr>
        <w:tc>
          <w:tcPr>
            <w:tcW w:w="6461" w:type="dxa"/>
            <w:tcBorders>
              <w:top w:val="single" w:sz="4" w:space="0" w:color="auto"/>
              <w:left w:val="single" w:sz="4" w:space="0" w:color="auto"/>
              <w:bottom w:val="single" w:sz="4" w:space="0" w:color="auto"/>
              <w:right w:val="single" w:sz="4" w:space="0" w:color="000000"/>
            </w:tcBorders>
            <w:noWrap/>
            <w:vAlign w:val="center"/>
          </w:tcPr>
          <w:p w:rsidR="00F93F8D" w:rsidRPr="00F93F8D" w:rsidRDefault="00F93F8D" w:rsidP="002671A0">
            <w:pPr>
              <w:rPr>
                <w:rFonts w:ascii="Gilroy-Light" w:hAnsi="Gilroy-Light" w:cs="Arial CYR" w:hint="eastAsia"/>
                <w:szCs w:val="21"/>
              </w:rPr>
            </w:pPr>
            <w:proofErr w:type="spellStart"/>
            <w:r w:rsidRPr="00F93F8D">
              <w:rPr>
                <w:rFonts w:ascii="Gilroy-Light" w:hAnsi="Gilroy-Light" w:cs="Arial CYR"/>
                <w:szCs w:val="21"/>
              </w:rPr>
              <w:t>Продавец</w:t>
            </w:r>
            <w:proofErr w:type="spellEnd"/>
          </w:p>
        </w:tc>
        <w:tc>
          <w:tcPr>
            <w:tcW w:w="236" w:type="dxa"/>
            <w:noWrap/>
            <w:vAlign w:val="bottom"/>
          </w:tcPr>
          <w:p w:rsidR="00F93F8D" w:rsidRPr="00F93F8D" w:rsidRDefault="00F93F8D" w:rsidP="002671A0">
            <w:pPr>
              <w:rPr>
                <w:rFonts w:ascii="Gilroy-Light" w:hAnsi="Gilroy-Light" w:cs="Arial CYR" w:hint="eastAsia"/>
                <w:szCs w:val="21"/>
              </w:rPr>
            </w:pPr>
          </w:p>
        </w:tc>
        <w:tc>
          <w:tcPr>
            <w:tcW w:w="1667" w:type="dxa"/>
            <w:gridSpan w:val="3"/>
            <w:tcBorders>
              <w:top w:val="single" w:sz="4" w:space="0" w:color="auto"/>
              <w:left w:val="single" w:sz="4" w:space="0" w:color="auto"/>
              <w:bottom w:val="single" w:sz="4" w:space="0" w:color="auto"/>
              <w:right w:val="single" w:sz="4" w:space="0" w:color="auto"/>
            </w:tcBorders>
            <w:noWrap/>
            <w:vAlign w:val="center"/>
          </w:tcPr>
          <w:p w:rsidR="00F93F8D" w:rsidRPr="00F93F8D" w:rsidRDefault="00F93F8D" w:rsidP="002671A0">
            <w:pPr>
              <w:jc w:val="center"/>
              <w:rPr>
                <w:rFonts w:cs="Arial CYR"/>
                <w:szCs w:val="21"/>
              </w:rPr>
            </w:pPr>
            <w:proofErr w:type="spellStart"/>
            <w:r w:rsidRPr="00F93F8D">
              <w:rPr>
                <w:rFonts w:ascii="Gilroy-Light" w:hAnsi="Gilroy-Light" w:cs="Arial CYR"/>
                <w:szCs w:val="21"/>
              </w:rPr>
              <w:t>Дата</w:t>
            </w:r>
            <w:proofErr w:type="spellEnd"/>
            <w:r w:rsidRPr="00F93F8D">
              <w:rPr>
                <w:rFonts w:ascii="Gilroy-Light" w:hAnsi="Gilroy-Light" w:cs="Arial CYR"/>
                <w:szCs w:val="21"/>
              </w:rPr>
              <w:t xml:space="preserve"> </w:t>
            </w:r>
            <w:proofErr w:type="spellStart"/>
            <w:r w:rsidRPr="00F93F8D">
              <w:rPr>
                <w:rFonts w:ascii="Gilroy-Light" w:hAnsi="Gilroy-Light" w:cs="Arial CYR"/>
                <w:szCs w:val="21"/>
              </w:rPr>
              <w:t>продажи</w:t>
            </w:r>
            <w:proofErr w:type="spellEnd"/>
          </w:p>
        </w:tc>
        <w:tc>
          <w:tcPr>
            <w:tcW w:w="1701" w:type="dxa"/>
            <w:tcBorders>
              <w:top w:val="single" w:sz="4" w:space="0" w:color="auto"/>
              <w:left w:val="nil"/>
              <w:bottom w:val="single" w:sz="4" w:space="0" w:color="auto"/>
              <w:right w:val="single" w:sz="4" w:space="0" w:color="auto"/>
            </w:tcBorders>
            <w:noWrap/>
            <w:vAlign w:val="center"/>
          </w:tcPr>
          <w:p w:rsidR="00F93F8D" w:rsidRPr="00F93F8D" w:rsidRDefault="00F93F8D" w:rsidP="002671A0">
            <w:pPr>
              <w:jc w:val="center"/>
              <w:rPr>
                <w:rFonts w:ascii="Gilroy-Light" w:hAnsi="Gilroy-Light" w:cs="Arial CYR" w:hint="eastAsia"/>
                <w:szCs w:val="21"/>
              </w:rPr>
            </w:pPr>
          </w:p>
        </w:tc>
      </w:tr>
      <w:tr w:rsidR="00F93F8D" w:rsidRPr="001954A2" w:rsidTr="002671A0">
        <w:trPr>
          <w:trHeight w:val="99"/>
        </w:trPr>
        <w:tc>
          <w:tcPr>
            <w:tcW w:w="6461" w:type="dxa"/>
            <w:vMerge w:val="restart"/>
            <w:tcBorders>
              <w:top w:val="single" w:sz="4" w:space="0" w:color="auto"/>
              <w:left w:val="single" w:sz="4" w:space="0" w:color="auto"/>
              <w:right w:val="single" w:sz="4" w:space="0" w:color="auto"/>
            </w:tcBorders>
            <w:noWrap/>
          </w:tcPr>
          <w:p w:rsidR="00F93F8D" w:rsidRPr="00F93F8D" w:rsidRDefault="00F93F8D" w:rsidP="002671A0">
            <w:pPr>
              <w:rPr>
                <w:rFonts w:ascii="Gilroy-Light" w:hAnsi="Gilroy-Light" w:cs="Arial CYR" w:hint="eastAsia"/>
                <w:szCs w:val="21"/>
                <w:lang w:val="ru-RU"/>
              </w:rPr>
            </w:pPr>
            <w:r w:rsidRPr="00F93F8D">
              <w:rPr>
                <w:rFonts w:ascii="Gilroy-Light" w:hAnsi="Gilroy-Light" w:cs="Arial CYR"/>
                <w:szCs w:val="21"/>
                <w:lang w:val="ru-RU"/>
              </w:rPr>
              <w:t xml:space="preserve">Контактные данные Продавца: </w:t>
            </w:r>
          </w:p>
          <w:p w:rsidR="00F93F8D" w:rsidRPr="00F93F8D" w:rsidRDefault="00F93F8D" w:rsidP="002671A0">
            <w:pPr>
              <w:rPr>
                <w:rFonts w:ascii="Gilroy-Light" w:hAnsi="Gilroy-Light" w:cs="Arial CYR" w:hint="eastAsia"/>
                <w:szCs w:val="21"/>
                <w:lang w:val="ru-RU"/>
              </w:rPr>
            </w:pPr>
            <w:r w:rsidRPr="00F93F8D">
              <w:rPr>
                <w:rFonts w:ascii="Century Gothic" w:hAnsi="Century Gothic" w:cs="Arial CYR"/>
                <w:szCs w:val="21"/>
              </w:rPr>
              <w:t> </w:t>
            </w:r>
            <w:r w:rsidRPr="00F93F8D">
              <w:rPr>
                <w:rFonts w:ascii="Gilroy-Light" w:hAnsi="Gilroy-Light" w:cs="Arial CYR"/>
                <w:szCs w:val="21"/>
                <w:lang w:val="ru-RU"/>
              </w:rPr>
              <w:t>Адрес</w:t>
            </w:r>
          </w:p>
          <w:p w:rsidR="00F93F8D" w:rsidRPr="00F93F8D" w:rsidRDefault="00F93F8D" w:rsidP="002671A0">
            <w:pPr>
              <w:rPr>
                <w:rFonts w:ascii="Gilroy-Light" w:hAnsi="Gilroy-Light" w:cs="Arial CYR" w:hint="eastAsia"/>
                <w:szCs w:val="21"/>
                <w:lang w:val="ru-RU"/>
              </w:rPr>
            </w:pPr>
          </w:p>
          <w:p w:rsidR="00F93F8D" w:rsidRPr="00F93F8D" w:rsidRDefault="00F93F8D" w:rsidP="002671A0">
            <w:pPr>
              <w:rPr>
                <w:rFonts w:ascii="Gilroy-Light" w:hAnsi="Gilroy-Light" w:cs="Arial CYR" w:hint="eastAsia"/>
                <w:szCs w:val="21"/>
                <w:lang w:val="ru-RU"/>
              </w:rPr>
            </w:pPr>
          </w:p>
          <w:p w:rsidR="00F93F8D" w:rsidRPr="00F93F8D" w:rsidRDefault="00F93F8D" w:rsidP="002671A0">
            <w:pPr>
              <w:rPr>
                <w:rFonts w:ascii="Gilroy-Light" w:hAnsi="Gilroy-Light" w:cs="Arial CYR" w:hint="eastAsia"/>
                <w:szCs w:val="21"/>
                <w:lang w:val="ru-RU"/>
              </w:rPr>
            </w:pPr>
            <w:r w:rsidRPr="00F93F8D">
              <w:rPr>
                <w:rFonts w:ascii="Gilroy-Light" w:hAnsi="Gilroy-Light" w:cs="Arial CYR"/>
                <w:szCs w:val="21"/>
                <w:lang w:val="ru-RU"/>
              </w:rPr>
              <w:t>Телефон</w:t>
            </w:r>
            <w:r w:rsidRPr="00F93F8D">
              <w:rPr>
                <w:rFonts w:ascii="Century Gothic" w:hAnsi="Century Gothic" w:cs="Arial CYR"/>
                <w:szCs w:val="21"/>
              </w:rPr>
              <w:t> </w:t>
            </w:r>
          </w:p>
        </w:tc>
        <w:tc>
          <w:tcPr>
            <w:tcW w:w="236" w:type="dxa"/>
            <w:tcBorders>
              <w:left w:val="single" w:sz="4" w:space="0" w:color="auto"/>
            </w:tcBorders>
            <w:noWrap/>
            <w:vAlign w:val="bottom"/>
          </w:tcPr>
          <w:p w:rsidR="00F93F8D" w:rsidRPr="00F93F8D" w:rsidRDefault="00F93F8D" w:rsidP="002671A0">
            <w:pPr>
              <w:rPr>
                <w:rFonts w:ascii="Gilroy-Light" w:hAnsi="Gilroy-Light" w:cs="Arial CYR" w:hint="eastAsia"/>
                <w:szCs w:val="21"/>
                <w:lang w:val="ru-RU"/>
              </w:rPr>
            </w:pPr>
          </w:p>
        </w:tc>
        <w:tc>
          <w:tcPr>
            <w:tcW w:w="236" w:type="dxa"/>
            <w:tcBorders>
              <w:top w:val="nil"/>
              <w:left w:val="nil"/>
              <w:bottom w:val="single" w:sz="4" w:space="0" w:color="auto"/>
              <w:right w:val="nil"/>
            </w:tcBorders>
            <w:noWrap/>
            <w:vAlign w:val="bottom"/>
          </w:tcPr>
          <w:p w:rsidR="00F93F8D" w:rsidRPr="00F93F8D" w:rsidRDefault="00F93F8D" w:rsidP="002671A0">
            <w:pPr>
              <w:rPr>
                <w:rFonts w:ascii="Gilroy-Light" w:hAnsi="Gilroy-Light" w:cs="Arial CYR" w:hint="eastAsia"/>
                <w:szCs w:val="21"/>
                <w:lang w:val="ru-RU"/>
              </w:rPr>
            </w:pPr>
          </w:p>
        </w:tc>
        <w:tc>
          <w:tcPr>
            <w:tcW w:w="1431" w:type="dxa"/>
            <w:gridSpan w:val="2"/>
            <w:tcBorders>
              <w:top w:val="nil"/>
              <w:left w:val="nil"/>
              <w:bottom w:val="single" w:sz="4" w:space="0" w:color="auto"/>
              <w:right w:val="nil"/>
            </w:tcBorders>
            <w:noWrap/>
            <w:vAlign w:val="bottom"/>
          </w:tcPr>
          <w:p w:rsidR="00F93F8D" w:rsidRPr="00F93F8D" w:rsidRDefault="00F93F8D" w:rsidP="002671A0">
            <w:pPr>
              <w:rPr>
                <w:rFonts w:ascii="Gilroy-Light" w:hAnsi="Gilroy-Light" w:cs="Arial CYR" w:hint="eastAsia"/>
                <w:szCs w:val="21"/>
                <w:lang w:val="ru-RU"/>
              </w:rPr>
            </w:pPr>
          </w:p>
        </w:tc>
        <w:tc>
          <w:tcPr>
            <w:tcW w:w="1701" w:type="dxa"/>
            <w:tcBorders>
              <w:top w:val="nil"/>
              <w:left w:val="nil"/>
              <w:bottom w:val="single" w:sz="4" w:space="0" w:color="auto"/>
              <w:right w:val="nil"/>
            </w:tcBorders>
            <w:noWrap/>
            <w:vAlign w:val="bottom"/>
          </w:tcPr>
          <w:p w:rsidR="00F93F8D" w:rsidRPr="00F93F8D" w:rsidRDefault="00F93F8D" w:rsidP="002671A0">
            <w:pPr>
              <w:rPr>
                <w:rFonts w:ascii="Gilroy-Light" w:hAnsi="Gilroy-Light" w:cs="Arial CYR" w:hint="eastAsia"/>
                <w:szCs w:val="21"/>
                <w:lang w:val="ru-RU"/>
              </w:rPr>
            </w:pPr>
          </w:p>
        </w:tc>
      </w:tr>
      <w:tr w:rsidR="00F93F8D" w:rsidRPr="00F93F8D" w:rsidTr="002671A0">
        <w:trPr>
          <w:trHeight w:val="300"/>
        </w:trPr>
        <w:tc>
          <w:tcPr>
            <w:tcW w:w="6461" w:type="dxa"/>
            <w:vMerge/>
            <w:tcBorders>
              <w:left w:val="single" w:sz="4" w:space="0" w:color="auto"/>
              <w:right w:val="single" w:sz="4" w:space="0" w:color="auto"/>
            </w:tcBorders>
            <w:noWrap/>
            <w:vAlign w:val="bottom"/>
          </w:tcPr>
          <w:p w:rsidR="00F93F8D" w:rsidRPr="00F93F8D" w:rsidRDefault="00F93F8D" w:rsidP="002671A0">
            <w:pPr>
              <w:rPr>
                <w:rFonts w:ascii="Gilroy-Light" w:hAnsi="Gilroy-Light" w:cs="Arial CYR" w:hint="eastAsia"/>
                <w:szCs w:val="21"/>
                <w:lang w:val="ru-RU"/>
              </w:rPr>
            </w:pPr>
          </w:p>
        </w:tc>
        <w:tc>
          <w:tcPr>
            <w:tcW w:w="236" w:type="dxa"/>
            <w:tcBorders>
              <w:left w:val="single" w:sz="4" w:space="0" w:color="auto"/>
            </w:tcBorders>
            <w:noWrap/>
            <w:vAlign w:val="bottom"/>
          </w:tcPr>
          <w:p w:rsidR="00F93F8D" w:rsidRPr="00F93F8D" w:rsidRDefault="00F93F8D" w:rsidP="002671A0">
            <w:pPr>
              <w:rPr>
                <w:rFonts w:ascii="Gilroy-Light" w:hAnsi="Gilroy-Light" w:cs="Arial CYR" w:hint="eastAsia"/>
                <w:szCs w:val="21"/>
                <w:lang w:val="ru-RU"/>
              </w:rPr>
            </w:pPr>
          </w:p>
        </w:tc>
        <w:tc>
          <w:tcPr>
            <w:tcW w:w="3368" w:type="dxa"/>
            <w:gridSpan w:val="4"/>
            <w:vMerge w:val="restart"/>
            <w:tcBorders>
              <w:top w:val="single" w:sz="4" w:space="0" w:color="auto"/>
              <w:left w:val="single" w:sz="4" w:space="0" w:color="auto"/>
              <w:bottom w:val="single" w:sz="4" w:space="0" w:color="auto"/>
              <w:right w:val="single" w:sz="4" w:space="0" w:color="auto"/>
            </w:tcBorders>
            <w:vAlign w:val="bottom"/>
          </w:tcPr>
          <w:p w:rsidR="00F93F8D" w:rsidRPr="00F93F8D" w:rsidRDefault="00F93F8D" w:rsidP="002671A0">
            <w:pPr>
              <w:rPr>
                <w:rFonts w:ascii="Gilroy-Light" w:hAnsi="Gilroy-Light" w:cs="Arial CYR" w:hint="eastAsia"/>
                <w:szCs w:val="21"/>
                <w:lang w:val="ru-RU"/>
              </w:rPr>
            </w:pPr>
          </w:p>
          <w:p w:rsidR="00F93F8D" w:rsidRPr="00F93F8D" w:rsidRDefault="00F93F8D" w:rsidP="002671A0">
            <w:pPr>
              <w:jc w:val="right"/>
              <w:rPr>
                <w:rFonts w:cs="Arial CYR"/>
                <w:szCs w:val="21"/>
              </w:rPr>
            </w:pPr>
            <w:r w:rsidRPr="00F93F8D">
              <w:rPr>
                <w:rFonts w:ascii="Gilroy-Light" w:hAnsi="Gilroy-Light" w:cs="Arial CYR"/>
                <w:szCs w:val="21"/>
              </w:rPr>
              <w:t>______________</w:t>
            </w:r>
            <w:r w:rsidRPr="00F93F8D">
              <w:rPr>
                <w:rFonts w:cs="Arial CYR"/>
                <w:szCs w:val="21"/>
              </w:rPr>
              <w:t xml:space="preserve">       </w:t>
            </w:r>
            <w:proofErr w:type="spellStart"/>
            <w:r w:rsidRPr="00F93F8D">
              <w:rPr>
                <w:rFonts w:ascii="Gilroy-Light" w:hAnsi="Gilroy-Light" w:cs="Arial CYR"/>
                <w:szCs w:val="21"/>
              </w:rPr>
              <w:t>Подпись</w:t>
            </w:r>
            <w:proofErr w:type="spellEnd"/>
            <w:r w:rsidRPr="00F93F8D">
              <w:rPr>
                <w:rFonts w:ascii="Gilroy-Light" w:hAnsi="Gilroy-Light" w:cs="Arial CYR"/>
                <w:szCs w:val="21"/>
              </w:rPr>
              <w:t xml:space="preserve"> </w:t>
            </w:r>
            <w:proofErr w:type="spellStart"/>
            <w:r w:rsidRPr="00F93F8D">
              <w:rPr>
                <w:rFonts w:ascii="Gilroy-Light" w:hAnsi="Gilroy-Light" w:cs="Arial CYR"/>
                <w:szCs w:val="21"/>
              </w:rPr>
              <w:t>продавца</w:t>
            </w:r>
            <w:proofErr w:type="spellEnd"/>
            <w:r w:rsidRPr="00F93F8D">
              <w:rPr>
                <w:rFonts w:ascii="Gilroy-Light" w:hAnsi="Gilroy-Light" w:cs="Arial CYR"/>
                <w:szCs w:val="21"/>
              </w:rPr>
              <w:t xml:space="preserve"> </w:t>
            </w:r>
          </w:p>
        </w:tc>
      </w:tr>
      <w:tr w:rsidR="00F93F8D" w:rsidRPr="00F93F8D" w:rsidTr="002671A0">
        <w:trPr>
          <w:trHeight w:val="334"/>
        </w:trPr>
        <w:tc>
          <w:tcPr>
            <w:tcW w:w="6461" w:type="dxa"/>
            <w:vMerge/>
            <w:tcBorders>
              <w:left w:val="single" w:sz="4" w:space="0" w:color="auto"/>
              <w:right w:val="single" w:sz="4" w:space="0" w:color="auto"/>
            </w:tcBorders>
            <w:noWrap/>
            <w:vAlign w:val="bottom"/>
          </w:tcPr>
          <w:p w:rsidR="00F93F8D" w:rsidRPr="00F93F8D" w:rsidRDefault="00F93F8D" w:rsidP="002671A0">
            <w:pPr>
              <w:rPr>
                <w:rFonts w:ascii="Gilroy-Light" w:hAnsi="Gilroy-Light" w:cs="Arial CYR" w:hint="eastAsia"/>
                <w:szCs w:val="21"/>
              </w:rPr>
            </w:pPr>
          </w:p>
        </w:tc>
        <w:tc>
          <w:tcPr>
            <w:tcW w:w="236" w:type="dxa"/>
            <w:tcBorders>
              <w:top w:val="nil"/>
              <w:left w:val="nil"/>
              <w:bottom w:val="nil"/>
              <w:right w:val="single" w:sz="4" w:space="0" w:color="auto"/>
            </w:tcBorders>
            <w:noWrap/>
            <w:vAlign w:val="bottom"/>
          </w:tcPr>
          <w:p w:rsidR="00F93F8D" w:rsidRPr="00F93F8D" w:rsidRDefault="00F93F8D" w:rsidP="002671A0">
            <w:pPr>
              <w:rPr>
                <w:rFonts w:ascii="Gilroy-Light" w:hAnsi="Gilroy-Light" w:cs="Arial CYR" w:hint="eastAsia"/>
                <w:szCs w:val="21"/>
              </w:rPr>
            </w:pPr>
          </w:p>
        </w:tc>
        <w:tc>
          <w:tcPr>
            <w:tcW w:w="3368" w:type="dxa"/>
            <w:gridSpan w:val="4"/>
            <w:vMerge/>
            <w:tcBorders>
              <w:top w:val="nil"/>
              <w:left w:val="nil"/>
              <w:bottom w:val="nil"/>
              <w:right w:val="single" w:sz="4" w:space="0" w:color="auto"/>
            </w:tcBorders>
            <w:vAlign w:val="center"/>
          </w:tcPr>
          <w:p w:rsidR="00F93F8D" w:rsidRPr="00F93F8D" w:rsidRDefault="00F93F8D" w:rsidP="002671A0">
            <w:pPr>
              <w:rPr>
                <w:rFonts w:ascii="Gilroy-Light" w:hAnsi="Gilroy-Light" w:cs="Arial CYR" w:hint="eastAsia"/>
                <w:szCs w:val="21"/>
              </w:rPr>
            </w:pPr>
          </w:p>
        </w:tc>
      </w:tr>
      <w:tr w:rsidR="00F93F8D" w:rsidRPr="00F93F8D" w:rsidTr="002671A0">
        <w:trPr>
          <w:trHeight w:val="334"/>
        </w:trPr>
        <w:tc>
          <w:tcPr>
            <w:tcW w:w="6461" w:type="dxa"/>
            <w:vMerge/>
            <w:tcBorders>
              <w:left w:val="single" w:sz="4" w:space="0" w:color="auto"/>
              <w:bottom w:val="single" w:sz="4" w:space="0" w:color="auto"/>
              <w:right w:val="single" w:sz="4" w:space="0" w:color="auto"/>
            </w:tcBorders>
            <w:noWrap/>
            <w:vAlign w:val="bottom"/>
          </w:tcPr>
          <w:p w:rsidR="00F93F8D" w:rsidRPr="00F93F8D" w:rsidRDefault="00F93F8D" w:rsidP="002671A0">
            <w:pPr>
              <w:rPr>
                <w:rFonts w:ascii="Gilroy-Light" w:hAnsi="Gilroy-Light" w:cs="Arial CYR" w:hint="eastAsia"/>
                <w:szCs w:val="21"/>
              </w:rPr>
            </w:pPr>
          </w:p>
        </w:tc>
        <w:tc>
          <w:tcPr>
            <w:tcW w:w="236" w:type="dxa"/>
            <w:tcBorders>
              <w:top w:val="nil"/>
              <w:left w:val="nil"/>
              <w:bottom w:val="nil"/>
              <w:right w:val="single" w:sz="4" w:space="0" w:color="auto"/>
            </w:tcBorders>
            <w:noWrap/>
            <w:vAlign w:val="bottom"/>
          </w:tcPr>
          <w:p w:rsidR="00F93F8D" w:rsidRPr="00F93F8D" w:rsidRDefault="00F93F8D" w:rsidP="002671A0">
            <w:pPr>
              <w:rPr>
                <w:rFonts w:ascii="Gilroy-Light" w:hAnsi="Gilroy-Light" w:cs="Arial CYR" w:hint="eastAsia"/>
                <w:szCs w:val="21"/>
              </w:rPr>
            </w:pPr>
          </w:p>
        </w:tc>
        <w:tc>
          <w:tcPr>
            <w:tcW w:w="3368" w:type="dxa"/>
            <w:gridSpan w:val="4"/>
            <w:vMerge/>
            <w:tcBorders>
              <w:top w:val="nil"/>
              <w:left w:val="nil"/>
              <w:right w:val="single" w:sz="4" w:space="0" w:color="auto"/>
            </w:tcBorders>
            <w:vAlign w:val="center"/>
          </w:tcPr>
          <w:p w:rsidR="00F93F8D" w:rsidRPr="00F93F8D" w:rsidRDefault="00F93F8D" w:rsidP="002671A0">
            <w:pPr>
              <w:rPr>
                <w:rFonts w:ascii="Gilroy-Light" w:hAnsi="Gilroy-Light" w:cs="Arial CYR" w:hint="eastAsia"/>
                <w:szCs w:val="21"/>
              </w:rPr>
            </w:pPr>
          </w:p>
        </w:tc>
      </w:tr>
      <w:tr w:rsidR="00F93F8D" w:rsidRPr="00F93F8D" w:rsidTr="002671A0">
        <w:trPr>
          <w:trHeight w:val="334"/>
        </w:trPr>
        <w:tc>
          <w:tcPr>
            <w:tcW w:w="6461" w:type="dxa"/>
            <w:vMerge w:val="restart"/>
            <w:tcBorders>
              <w:top w:val="single" w:sz="4" w:space="0" w:color="auto"/>
              <w:left w:val="single" w:sz="4" w:space="0" w:color="auto"/>
              <w:right w:val="single" w:sz="4" w:space="0" w:color="auto"/>
            </w:tcBorders>
            <w:noWrap/>
          </w:tcPr>
          <w:p w:rsidR="00F93F8D" w:rsidRPr="00F93F8D" w:rsidRDefault="00F93F8D" w:rsidP="002671A0">
            <w:pPr>
              <w:rPr>
                <w:rFonts w:ascii="Gilroy-Light" w:hAnsi="Gilroy-Light" w:hint="eastAsia"/>
                <w:szCs w:val="21"/>
                <w:lang w:val="ru-RU"/>
              </w:rPr>
            </w:pPr>
            <w:r w:rsidRPr="00F93F8D">
              <w:rPr>
                <w:rFonts w:ascii="Gilroy-Light" w:hAnsi="Gilroy-Light"/>
                <w:szCs w:val="21"/>
                <w:lang w:val="ru-RU"/>
              </w:rPr>
              <w:t>Изделие получено без повреждений корпуса, в исправном состоянии.</w:t>
            </w:r>
          </w:p>
          <w:p w:rsidR="00F93F8D" w:rsidRPr="00F93F8D" w:rsidRDefault="00F93F8D" w:rsidP="002671A0">
            <w:pPr>
              <w:rPr>
                <w:szCs w:val="21"/>
              </w:rPr>
            </w:pPr>
            <w:proofErr w:type="spellStart"/>
            <w:r w:rsidRPr="00F93F8D">
              <w:rPr>
                <w:rFonts w:ascii="Gilroy-Light" w:hAnsi="Gilroy-Light" w:cs="Arial CYR"/>
                <w:szCs w:val="21"/>
              </w:rPr>
              <w:t>Подпись</w:t>
            </w:r>
            <w:proofErr w:type="spellEnd"/>
            <w:r w:rsidRPr="00F93F8D">
              <w:rPr>
                <w:rFonts w:ascii="Gilroy-Light" w:hAnsi="Gilroy-Light" w:cs="Arial CYR"/>
                <w:szCs w:val="21"/>
              </w:rPr>
              <w:t xml:space="preserve"> </w:t>
            </w:r>
            <w:proofErr w:type="spellStart"/>
            <w:r w:rsidRPr="00F93F8D">
              <w:rPr>
                <w:rFonts w:ascii="Gilroy-Light" w:hAnsi="Gilroy-Light" w:cs="Arial CYR"/>
                <w:szCs w:val="21"/>
              </w:rPr>
              <w:t>Покупателя</w:t>
            </w:r>
            <w:proofErr w:type="spellEnd"/>
            <w:r w:rsidRPr="00F93F8D">
              <w:rPr>
                <w:rFonts w:ascii="Gilroy-Light" w:hAnsi="Gilroy-Light" w:cs="Arial CYR"/>
                <w:szCs w:val="21"/>
              </w:rPr>
              <w:t xml:space="preserve"> ______________________________</w:t>
            </w:r>
          </w:p>
        </w:tc>
        <w:tc>
          <w:tcPr>
            <w:tcW w:w="236" w:type="dxa"/>
            <w:tcBorders>
              <w:top w:val="nil"/>
              <w:left w:val="nil"/>
              <w:bottom w:val="nil"/>
              <w:right w:val="single" w:sz="4" w:space="0" w:color="auto"/>
            </w:tcBorders>
            <w:noWrap/>
            <w:vAlign w:val="bottom"/>
          </w:tcPr>
          <w:p w:rsidR="00F93F8D" w:rsidRPr="00F93F8D" w:rsidRDefault="00F93F8D" w:rsidP="002671A0">
            <w:pPr>
              <w:rPr>
                <w:rFonts w:ascii="Gilroy-Light" w:hAnsi="Gilroy-Light" w:cs="Arial CYR" w:hint="eastAsia"/>
                <w:szCs w:val="21"/>
              </w:rPr>
            </w:pPr>
          </w:p>
        </w:tc>
        <w:tc>
          <w:tcPr>
            <w:tcW w:w="3368" w:type="dxa"/>
            <w:gridSpan w:val="4"/>
            <w:vMerge w:val="restart"/>
            <w:tcBorders>
              <w:top w:val="nil"/>
              <w:left w:val="nil"/>
              <w:bottom w:val="single" w:sz="4" w:space="0" w:color="auto"/>
              <w:right w:val="single" w:sz="4" w:space="0" w:color="auto"/>
            </w:tcBorders>
            <w:vAlign w:val="center"/>
          </w:tcPr>
          <w:p w:rsidR="00F93F8D" w:rsidRPr="00F93F8D" w:rsidRDefault="00F93F8D" w:rsidP="002671A0">
            <w:pPr>
              <w:jc w:val="center"/>
              <w:rPr>
                <w:rFonts w:ascii="Gilroy-Light" w:hAnsi="Gilroy-Light" w:cs="Arial CYR" w:hint="eastAsia"/>
                <w:szCs w:val="21"/>
              </w:rPr>
            </w:pPr>
            <w:r w:rsidRPr="00F93F8D">
              <w:rPr>
                <w:rFonts w:ascii="Gilroy-Light" w:hAnsi="Gilroy-Light" w:cs="Arial CYR"/>
                <w:szCs w:val="21"/>
              </w:rPr>
              <w:t xml:space="preserve">                       М П</w:t>
            </w:r>
          </w:p>
        </w:tc>
      </w:tr>
      <w:tr w:rsidR="00F93F8D" w:rsidRPr="00F93F8D" w:rsidTr="002671A0">
        <w:trPr>
          <w:trHeight w:val="334"/>
        </w:trPr>
        <w:tc>
          <w:tcPr>
            <w:tcW w:w="6461" w:type="dxa"/>
            <w:vMerge/>
            <w:tcBorders>
              <w:left w:val="single" w:sz="4" w:space="0" w:color="auto"/>
              <w:right w:val="single" w:sz="4" w:space="0" w:color="auto"/>
            </w:tcBorders>
            <w:noWrap/>
            <w:vAlign w:val="bottom"/>
          </w:tcPr>
          <w:p w:rsidR="00F93F8D" w:rsidRPr="00F93F8D" w:rsidRDefault="00F93F8D" w:rsidP="002671A0">
            <w:pPr>
              <w:rPr>
                <w:rFonts w:ascii="Gilroy-Light" w:hAnsi="Gilroy-Light" w:cs="Arial CYR" w:hint="eastAsia"/>
                <w:szCs w:val="21"/>
              </w:rPr>
            </w:pPr>
          </w:p>
        </w:tc>
        <w:tc>
          <w:tcPr>
            <w:tcW w:w="236" w:type="dxa"/>
            <w:tcBorders>
              <w:top w:val="nil"/>
              <w:left w:val="nil"/>
              <w:bottom w:val="nil"/>
              <w:right w:val="single" w:sz="4" w:space="0" w:color="auto"/>
            </w:tcBorders>
            <w:noWrap/>
            <w:vAlign w:val="bottom"/>
          </w:tcPr>
          <w:p w:rsidR="00F93F8D" w:rsidRPr="00F93F8D" w:rsidRDefault="00F93F8D" w:rsidP="002671A0">
            <w:pPr>
              <w:rPr>
                <w:rFonts w:ascii="Gilroy-Light" w:hAnsi="Gilroy-Light" w:cs="Arial CYR" w:hint="eastAsia"/>
                <w:szCs w:val="21"/>
              </w:rPr>
            </w:pPr>
          </w:p>
        </w:tc>
        <w:tc>
          <w:tcPr>
            <w:tcW w:w="3368" w:type="dxa"/>
            <w:gridSpan w:val="4"/>
            <w:vMerge/>
            <w:tcBorders>
              <w:top w:val="nil"/>
              <w:left w:val="nil"/>
              <w:bottom w:val="single" w:sz="4" w:space="0" w:color="auto"/>
              <w:right w:val="single" w:sz="4" w:space="0" w:color="auto"/>
            </w:tcBorders>
            <w:vAlign w:val="center"/>
          </w:tcPr>
          <w:p w:rsidR="00F93F8D" w:rsidRPr="00F93F8D" w:rsidRDefault="00F93F8D" w:rsidP="002671A0">
            <w:pPr>
              <w:rPr>
                <w:rFonts w:ascii="Gilroy-Light" w:hAnsi="Gilroy-Light" w:cs="Arial CYR" w:hint="eastAsia"/>
                <w:szCs w:val="21"/>
              </w:rPr>
            </w:pPr>
          </w:p>
        </w:tc>
      </w:tr>
      <w:tr w:rsidR="00F93F8D" w:rsidRPr="00F93F8D" w:rsidTr="002671A0">
        <w:trPr>
          <w:trHeight w:val="74"/>
        </w:trPr>
        <w:tc>
          <w:tcPr>
            <w:tcW w:w="6461" w:type="dxa"/>
            <w:vMerge/>
            <w:tcBorders>
              <w:left w:val="single" w:sz="4" w:space="0" w:color="auto"/>
              <w:bottom w:val="single" w:sz="4" w:space="0" w:color="auto"/>
              <w:right w:val="single" w:sz="4" w:space="0" w:color="auto"/>
            </w:tcBorders>
            <w:noWrap/>
            <w:vAlign w:val="bottom"/>
          </w:tcPr>
          <w:p w:rsidR="00F93F8D" w:rsidRPr="00F93F8D" w:rsidRDefault="00F93F8D" w:rsidP="002671A0">
            <w:pPr>
              <w:rPr>
                <w:rFonts w:ascii="Gilroy-Light" w:hAnsi="Gilroy-Light" w:cs="Arial CYR" w:hint="eastAsia"/>
                <w:szCs w:val="21"/>
              </w:rPr>
            </w:pPr>
          </w:p>
        </w:tc>
        <w:tc>
          <w:tcPr>
            <w:tcW w:w="236" w:type="dxa"/>
            <w:tcBorders>
              <w:top w:val="nil"/>
              <w:left w:val="single" w:sz="4" w:space="0" w:color="auto"/>
              <w:bottom w:val="nil"/>
              <w:right w:val="single" w:sz="4" w:space="0" w:color="auto"/>
            </w:tcBorders>
            <w:noWrap/>
            <w:vAlign w:val="bottom"/>
          </w:tcPr>
          <w:p w:rsidR="00F93F8D" w:rsidRPr="00F93F8D" w:rsidRDefault="00F93F8D" w:rsidP="002671A0">
            <w:pPr>
              <w:rPr>
                <w:rFonts w:ascii="Gilroy-Light" w:hAnsi="Gilroy-Light" w:cs="Arial CYR" w:hint="eastAsia"/>
                <w:szCs w:val="21"/>
              </w:rPr>
            </w:pPr>
          </w:p>
        </w:tc>
        <w:tc>
          <w:tcPr>
            <w:tcW w:w="3368" w:type="dxa"/>
            <w:gridSpan w:val="4"/>
            <w:vMerge/>
            <w:tcBorders>
              <w:top w:val="nil"/>
              <w:left w:val="nil"/>
              <w:bottom w:val="single" w:sz="4" w:space="0" w:color="auto"/>
              <w:right w:val="single" w:sz="4" w:space="0" w:color="auto"/>
            </w:tcBorders>
            <w:vAlign w:val="center"/>
          </w:tcPr>
          <w:p w:rsidR="00F93F8D" w:rsidRPr="00F93F8D" w:rsidRDefault="00F93F8D" w:rsidP="002671A0">
            <w:pPr>
              <w:rPr>
                <w:rFonts w:ascii="Gilroy-Light" w:hAnsi="Gilroy-Light" w:cs="Arial CYR" w:hint="eastAsia"/>
                <w:szCs w:val="21"/>
              </w:rPr>
            </w:pPr>
          </w:p>
        </w:tc>
      </w:tr>
      <w:tr w:rsidR="00F93F8D" w:rsidRPr="00F93F8D" w:rsidTr="002671A0">
        <w:trPr>
          <w:trHeight w:val="157"/>
        </w:trPr>
        <w:tc>
          <w:tcPr>
            <w:tcW w:w="6461" w:type="dxa"/>
            <w:tcBorders>
              <w:top w:val="single" w:sz="4" w:space="0" w:color="auto"/>
            </w:tcBorders>
            <w:noWrap/>
            <w:vAlign w:val="bottom"/>
          </w:tcPr>
          <w:p w:rsidR="00F93F8D" w:rsidRPr="00F93F8D" w:rsidRDefault="00F93F8D" w:rsidP="002671A0">
            <w:pPr>
              <w:rPr>
                <w:rFonts w:ascii="Gilroy-Light" w:hAnsi="Gilroy-Light" w:cs="Arial CYR" w:hint="eastAsia"/>
                <w:szCs w:val="21"/>
              </w:rPr>
            </w:pPr>
          </w:p>
        </w:tc>
        <w:tc>
          <w:tcPr>
            <w:tcW w:w="236" w:type="dxa"/>
            <w:noWrap/>
            <w:vAlign w:val="bottom"/>
          </w:tcPr>
          <w:p w:rsidR="00F93F8D" w:rsidRPr="00F93F8D" w:rsidRDefault="00F93F8D" w:rsidP="002671A0">
            <w:pPr>
              <w:rPr>
                <w:rFonts w:ascii="Gilroy-Light" w:hAnsi="Gilroy-Light" w:cs="Arial CYR" w:hint="eastAsia"/>
                <w:szCs w:val="21"/>
              </w:rPr>
            </w:pPr>
          </w:p>
        </w:tc>
        <w:tc>
          <w:tcPr>
            <w:tcW w:w="236" w:type="dxa"/>
            <w:tcBorders>
              <w:top w:val="single" w:sz="4" w:space="0" w:color="auto"/>
              <w:left w:val="nil"/>
              <w:bottom w:val="nil"/>
              <w:right w:val="nil"/>
            </w:tcBorders>
            <w:noWrap/>
            <w:vAlign w:val="bottom"/>
          </w:tcPr>
          <w:p w:rsidR="00F93F8D" w:rsidRPr="00F93F8D" w:rsidRDefault="00F93F8D" w:rsidP="002671A0">
            <w:pPr>
              <w:rPr>
                <w:rFonts w:ascii="Gilroy-Light" w:hAnsi="Gilroy-Light" w:cs="Arial CYR" w:hint="eastAsia"/>
                <w:szCs w:val="21"/>
              </w:rPr>
            </w:pPr>
          </w:p>
        </w:tc>
        <w:tc>
          <w:tcPr>
            <w:tcW w:w="1050" w:type="dxa"/>
            <w:tcBorders>
              <w:top w:val="single" w:sz="4" w:space="0" w:color="auto"/>
              <w:left w:val="nil"/>
              <w:bottom w:val="nil"/>
              <w:right w:val="nil"/>
            </w:tcBorders>
            <w:noWrap/>
            <w:vAlign w:val="bottom"/>
          </w:tcPr>
          <w:p w:rsidR="00F93F8D" w:rsidRPr="00F93F8D" w:rsidRDefault="00F93F8D" w:rsidP="002671A0">
            <w:pPr>
              <w:rPr>
                <w:rFonts w:ascii="Gilroy-Light" w:hAnsi="Gilroy-Light" w:cs="Arial CYR" w:hint="eastAsia"/>
                <w:szCs w:val="21"/>
              </w:rPr>
            </w:pPr>
          </w:p>
        </w:tc>
        <w:tc>
          <w:tcPr>
            <w:tcW w:w="2082" w:type="dxa"/>
            <w:gridSpan w:val="2"/>
            <w:tcBorders>
              <w:top w:val="single" w:sz="4" w:space="0" w:color="auto"/>
              <w:left w:val="nil"/>
              <w:bottom w:val="nil"/>
              <w:right w:val="nil"/>
            </w:tcBorders>
            <w:noWrap/>
            <w:vAlign w:val="bottom"/>
          </w:tcPr>
          <w:p w:rsidR="00F93F8D" w:rsidRPr="00F93F8D" w:rsidRDefault="00F93F8D" w:rsidP="002671A0">
            <w:pPr>
              <w:rPr>
                <w:rFonts w:ascii="Gilroy-Light" w:hAnsi="Gilroy-Light" w:cs="Arial CYR" w:hint="eastAsia"/>
                <w:szCs w:val="21"/>
              </w:rPr>
            </w:pPr>
          </w:p>
        </w:tc>
      </w:tr>
    </w:tbl>
    <w:p w:rsidR="00E3139D" w:rsidRPr="00F93F8D" w:rsidRDefault="00E3139D" w:rsidP="00871E1A">
      <w:pPr>
        <w:widowControl/>
        <w:autoSpaceDE w:val="0"/>
        <w:autoSpaceDN w:val="0"/>
        <w:adjustRightInd w:val="0"/>
        <w:rPr>
          <w:rFonts w:ascii="Gilroy Light" w:hAnsi="Gilroy Light"/>
          <w:kern w:val="0"/>
          <w:szCs w:val="21"/>
          <w:lang w:val="ru-RU" w:eastAsia="ru-RU"/>
        </w:rPr>
      </w:pPr>
    </w:p>
    <w:p w:rsidR="00E3139D" w:rsidRPr="00F93F8D" w:rsidRDefault="00E3139D" w:rsidP="00871E1A">
      <w:pPr>
        <w:widowControl/>
        <w:autoSpaceDE w:val="0"/>
        <w:autoSpaceDN w:val="0"/>
        <w:adjustRightInd w:val="0"/>
        <w:rPr>
          <w:rFonts w:ascii="Gilroy Light" w:hAnsi="Gilroy Light"/>
          <w:kern w:val="0"/>
          <w:szCs w:val="21"/>
          <w:lang w:eastAsia="ru-RU"/>
        </w:rPr>
      </w:pPr>
    </w:p>
    <w:p w:rsidR="009F2A7D" w:rsidRPr="00F93F8D" w:rsidRDefault="009F2A7D" w:rsidP="00871E1A">
      <w:pPr>
        <w:widowControl/>
        <w:autoSpaceDE w:val="0"/>
        <w:autoSpaceDN w:val="0"/>
        <w:adjustRightInd w:val="0"/>
        <w:rPr>
          <w:rFonts w:ascii="Gilroy Light" w:hAnsi="Gilroy Light"/>
          <w:kern w:val="0"/>
          <w:szCs w:val="21"/>
          <w:lang w:eastAsia="ru-RU"/>
        </w:rPr>
      </w:pPr>
    </w:p>
    <w:p w:rsidR="009F2A7D" w:rsidRPr="00F93F8D" w:rsidRDefault="009F2A7D" w:rsidP="00871E1A">
      <w:pPr>
        <w:widowControl/>
        <w:autoSpaceDE w:val="0"/>
        <w:autoSpaceDN w:val="0"/>
        <w:adjustRightInd w:val="0"/>
        <w:rPr>
          <w:rFonts w:ascii="Gilroy Light" w:hAnsi="Gilroy Light"/>
          <w:kern w:val="0"/>
          <w:szCs w:val="21"/>
          <w:lang w:eastAsia="ru-RU"/>
        </w:rPr>
      </w:pPr>
    </w:p>
    <w:p w:rsidR="009F2A7D" w:rsidRPr="00F93F8D" w:rsidRDefault="009F2A7D" w:rsidP="00871E1A">
      <w:pPr>
        <w:widowControl/>
        <w:autoSpaceDE w:val="0"/>
        <w:autoSpaceDN w:val="0"/>
        <w:adjustRightInd w:val="0"/>
        <w:rPr>
          <w:rFonts w:ascii="Gilroy Light" w:hAnsi="Gilroy Light"/>
          <w:kern w:val="0"/>
          <w:szCs w:val="21"/>
          <w:lang w:eastAsia="ru-RU"/>
        </w:rPr>
      </w:pPr>
    </w:p>
    <w:p w:rsidR="00E3139D" w:rsidRDefault="00E3139D" w:rsidP="00871E1A">
      <w:pPr>
        <w:widowControl/>
        <w:autoSpaceDE w:val="0"/>
        <w:autoSpaceDN w:val="0"/>
        <w:adjustRightInd w:val="0"/>
        <w:rPr>
          <w:rFonts w:ascii="Gilroy Light" w:hAnsi="Gilroy Light"/>
          <w:kern w:val="0"/>
          <w:szCs w:val="21"/>
          <w:lang w:eastAsia="ru-RU"/>
        </w:rPr>
      </w:pPr>
    </w:p>
    <w:p w:rsidR="00097AEF" w:rsidRDefault="00097AEF" w:rsidP="00871E1A">
      <w:pPr>
        <w:widowControl/>
        <w:autoSpaceDE w:val="0"/>
        <w:autoSpaceDN w:val="0"/>
        <w:adjustRightInd w:val="0"/>
        <w:rPr>
          <w:rFonts w:ascii="Gilroy Light" w:hAnsi="Gilroy Light"/>
          <w:kern w:val="0"/>
          <w:szCs w:val="21"/>
          <w:lang w:eastAsia="ru-RU"/>
        </w:rPr>
      </w:pPr>
    </w:p>
    <w:p w:rsidR="00097AEF" w:rsidRDefault="00097AEF" w:rsidP="00871E1A">
      <w:pPr>
        <w:widowControl/>
        <w:autoSpaceDE w:val="0"/>
        <w:autoSpaceDN w:val="0"/>
        <w:adjustRightInd w:val="0"/>
        <w:rPr>
          <w:rFonts w:ascii="Gilroy Light" w:hAnsi="Gilroy Light"/>
          <w:kern w:val="0"/>
          <w:szCs w:val="21"/>
          <w:lang w:eastAsia="ru-RU"/>
        </w:rPr>
      </w:pPr>
    </w:p>
    <w:p w:rsidR="00097AEF" w:rsidRDefault="00097AEF" w:rsidP="00871E1A">
      <w:pPr>
        <w:widowControl/>
        <w:autoSpaceDE w:val="0"/>
        <w:autoSpaceDN w:val="0"/>
        <w:adjustRightInd w:val="0"/>
        <w:rPr>
          <w:rFonts w:ascii="Gilroy Light" w:hAnsi="Gilroy Light"/>
          <w:kern w:val="0"/>
          <w:szCs w:val="21"/>
          <w:lang w:eastAsia="ru-RU"/>
        </w:rPr>
      </w:pPr>
    </w:p>
    <w:p w:rsidR="00097AEF" w:rsidRDefault="00097AEF" w:rsidP="00871E1A">
      <w:pPr>
        <w:widowControl/>
        <w:autoSpaceDE w:val="0"/>
        <w:autoSpaceDN w:val="0"/>
        <w:adjustRightInd w:val="0"/>
        <w:rPr>
          <w:rFonts w:ascii="Gilroy Light" w:hAnsi="Gilroy Light"/>
          <w:kern w:val="0"/>
          <w:szCs w:val="21"/>
          <w:lang w:eastAsia="ru-RU"/>
        </w:rPr>
      </w:pPr>
    </w:p>
    <w:p w:rsidR="00097AEF" w:rsidRDefault="00097AEF" w:rsidP="00871E1A">
      <w:pPr>
        <w:widowControl/>
        <w:autoSpaceDE w:val="0"/>
        <w:autoSpaceDN w:val="0"/>
        <w:adjustRightInd w:val="0"/>
        <w:rPr>
          <w:rFonts w:ascii="Gilroy Light" w:hAnsi="Gilroy Light"/>
          <w:kern w:val="0"/>
          <w:szCs w:val="21"/>
          <w:lang w:eastAsia="ru-RU"/>
        </w:rPr>
      </w:pPr>
    </w:p>
    <w:p w:rsidR="00097AEF" w:rsidRDefault="00097AEF" w:rsidP="00871E1A">
      <w:pPr>
        <w:widowControl/>
        <w:autoSpaceDE w:val="0"/>
        <w:autoSpaceDN w:val="0"/>
        <w:adjustRightInd w:val="0"/>
        <w:rPr>
          <w:rFonts w:ascii="Gilroy Light" w:hAnsi="Gilroy Light"/>
          <w:kern w:val="0"/>
          <w:szCs w:val="21"/>
          <w:lang w:eastAsia="ru-RU"/>
        </w:rPr>
      </w:pPr>
    </w:p>
    <w:p w:rsidR="00097AEF" w:rsidRDefault="00097AEF" w:rsidP="00871E1A">
      <w:pPr>
        <w:widowControl/>
        <w:autoSpaceDE w:val="0"/>
        <w:autoSpaceDN w:val="0"/>
        <w:adjustRightInd w:val="0"/>
        <w:rPr>
          <w:rFonts w:ascii="Gilroy Light" w:hAnsi="Gilroy Light"/>
          <w:kern w:val="0"/>
          <w:szCs w:val="21"/>
          <w:lang w:eastAsia="ru-RU"/>
        </w:rPr>
      </w:pPr>
    </w:p>
    <w:p w:rsidR="00097AEF" w:rsidRDefault="00097AEF" w:rsidP="00871E1A">
      <w:pPr>
        <w:widowControl/>
        <w:autoSpaceDE w:val="0"/>
        <w:autoSpaceDN w:val="0"/>
        <w:adjustRightInd w:val="0"/>
        <w:rPr>
          <w:rFonts w:ascii="Gilroy Light" w:hAnsi="Gilroy Light"/>
          <w:kern w:val="0"/>
          <w:szCs w:val="21"/>
          <w:lang w:eastAsia="ru-RU"/>
        </w:rPr>
      </w:pPr>
    </w:p>
    <w:p w:rsidR="00097AEF" w:rsidRDefault="00097AEF" w:rsidP="00871E1A">
      <w:pPr>
        <w:widowControl/>
        <w:autoSpaceDE w:val="0"/>
        <w:autoSpaceDN w:val="0"/>
        <w:adjustRightInd w:val="0"/>
        <w:rPr>
          <w:rFonts w:ascii="Gilroy Light" w:hAnsi="Gilroy Light"/>
          <w:kern w:val="0"/>
          <w:szCs w:val="21"/>
          <w:lang w:eastAsia="ru-RU"/>
        </w:rPr>
      </w:pPr>
    </w:p>
    <w:p w:rsidR="00097AEF" w:rsidRDefault="00097AEF" w:rsidP="00871E1A">
      <w:pPr>
        <w:widowControl/>
        <w:autoSpaceDE w:val="0"/>
        <w:autoSpaceDN w:val="0"/>
        <w:adjustRightInd w:val="0"/>
        <w:rPr>
          <w:rFonts w:ascii="Gilroy Light" w:hAnsi="Gilroy Light"/>
          <w:kern w:val="0"/>
          <w:szCs w:val="21"/>
          <w:lang w:eastAsia="ru-RU"/>
        </w:rPr>
      </w:pPr>
    </w:p>
    <w:p w:rsidR="00097AEF" w:rsidRDefault="00097AEF" w:rsidP="00871E1A">
      <w:pPr>
        <w:widowControl/>
        <w:autoSpaceDE w:val="0"/>
        <w:autoSpaceDN w:val="0"/>
        <w:adjustRightInd w:val="0"/>
        <w:rPr>
          <w:rFonts w:ascii="Gilroy Light" w:hAnsi="Gilroy Light"/>
          <w:kern w:val="0"/>
          <w:szCs w:val="21"/>
          <w:lang w:eastAsia="ru-RU"/>
        </w:rPr>
      </w:pPr>
    </w:p>
    <w:p w:rsidR="00097AEF" w:rsidRDefault="00097AEF" w:rsidP="00871E1A">
      <w:pPr>
        <w:widowControl/>
        <w:autoSpaceDE w:val="0"/>
        <w:autoSpaceDN w:val="0"/>
        <w:adjustRightInd w:val="0"/>
        <w:rPr>
          <w:rFonts w:ascii="Gilroy Light" w:hAnsi="Gilroy Light"/>
          <w:kern w:val="0"/>
          <w:szCs w:val="21"/>
          <w:lang w:eastAsia="ru-RU"/>
        </w:rPr>
      </w:pPr>
    </w:p>
    <w:p w:rsidR="00097AEF" w:rsidRDefault="00097AEF" w:rsidP="00871E1A">
      <w:pPr>
        <w:widowControl/>
        <w:autoSpaceDE w:val="0"/>
        <w:autoSpaceDN w:val="0"/>
        <w:adjustRightInd w:val="0"/>
        <w:rPr>
          <w:rFonts w:ascii="Gilroy Light" w:hAnsi="Gilroy Light"/>
          <w:kern w:val="0"/>
          <w:szCs w:val="21"/>
          <w:lang w:eastAsia="ru-RU"/>
        </w:rPr>
      </w:pPr>
    </w:p>
    <w:p w:rsidR="00097AEF" w:rsidRDefault="00097AEF" w:rsidP="00871E1A">
      <w:pPr>
        <w:widowControl/>
        <w:autoSpaceDE w:val="0"/>
        <w:autoSpaceDN w:val="0"/>
        <w:adjustRightInd w:val="0"/>
        <w:rPr>
          <w:rFonts w:ascii="Gilroy Light" w:hAnsi="Gilroy Light"/>
          <w:kern w:val="0"/>
          <w:szCs w:val="21"/>
          <w:lang w:eastAsia="ru-RU"/>
        </w:rPr>
      </w:pPr>
    </w:p>
    <w:p w:rsidR="00097AEF" w:rsidRDefault="00097AEF" w:rsidP="00871E1A">
      <w:pPr>
        <w:widowControl/>
        <w:autoSpaceDE w:val="0"/>
        <w:autoSpaceDN w:val="0"/>
        <w:adjustRightInd w:val="0"/>
        <w:rPr>
          <w:rFonts w:ascii="Gilroy Light" w:hAnsi="Gilroy Light"/>
          <w:kern w:val="0"/>
          <w:szCs w:val="21"/>
          <w:lang w:eastAsia="ru-RU"/>
        </w:rPr>
      </w:pPr>
    </w:p>
    <w:p w:rsidR="00097AEF" w:rsidRDefault="00097AEF" w:rsidP="00871E1A">
      <w:pPr>
        <w:widowControl/>
        <w:autoSpaceDE w:val="0"/>
        <w:autoSpaceDN w:val="0"/>
        <w:adjustRightInd w:val="0"/>
        <w:rPr>
          <w:rFonts w:ascii="Gilroy Light" w:hAnsi="Gilroy Light"/>
          <w:kern w:val="0"/>
          <w:szCs w:val="21"/>
          <w:lang w:eastAsia="ru-RU"/>
        </w:rPr>
      </w:pPr>
    </w:p>
    <w:p w:rsidR="00097AEF" w:rsidRDefault="00097AEF" w:rsidP="00097AEF"/>
    <w:p w:rsidR="00097AEF" w:rsidRDefault="00097AEF" w:rsidP="00097AEF"/>
    <w:p w:rsidR="00097AEF" w:rsidRDefault="00097AEF" w:rsidP="00097AEF"/>
    <w:p w:rsidR="00097AEF" w:rsidRDefault="00097AEF" w:rsidP="00097AEF"/>
    <w:p w:rsidR="00097AEF" w:rsidRDefault="00097AEF" w:rsidP="00097AEF"/>
    <w:p w:rsidR="00097AEF" w:rsidRDefault="00097AEF" w:rsidP="00097AEF"/>
    <w:p w:rsidR="00097AEF" w:rsidRDefault="00097AEF" w:rsidP="00097AEF"/>
    <w:p w:rsidR="00097AEF" w:rsidRDefault="00097AEF" w:rsidP="00097AEF"/>
    <w:p w:rsidR="00097AEF" w:rsidRDefault="002E574C" w:rsidP="00097AEF">
      <w:pPr>
        <w:jc w:val="center"/>
      </w:pPr>
      <w:r>
        <w:rPr>
          <w:noProof/>
          <w:lang w:val="ru-RU" w:eastAsia="ru-RU"/>
        </w:rPr>
        <w:drawing>
          <wp:inline distT="0" distB="0" distL="0" distR="0">
            <wp:extent cx="3962400" cy="1870075"/>
            <wp:effectExtent l="19050" t="0" r="0" b="0"/>
            <wp:docPr id="39" name="Рисунок 35" descr="Паспорт в печать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Паспорт в печать 4.png"/>
                    <pic:cNvPicPr>
                      <a:picLocks noChangeAspect="1" noChangeArrowheads="1"/>
                    </pic:cNvPicPr>
                  </pic:nvPicPr>
                  <pic:blipFill>
                    <a:blip r:embed="rId45" cstate="print"/>
                    <a:srcRect/>
                    <a:stretch>
                      <a:fillRect/>
                    </a:stretch>
                  </pic:blipFill>
                  <pic:spPr bwMode="auto">
                    <a:xfrm>
                      <a:off x="0" y="0"/>
                      <a:ext cx="3962400" cy="1870075"/>
                    </a:xfrm>
                    <a:prstGeom prst="rect">
                      <a:avLst/>
                    </a:prstGeom>
                    <a:noFill/>
                    <a:ln w="9525">
                      <a:noFill/>
                      <a:miter lim="800000"/>
                      <a:headEnd/>
                      <a:tailEnd/>
                    </a:ln>
                  </pic:spPr>
                </pic:pic>
              </a:graphicData>
            </a:graphic>
          </wp:inline>
        </w:drawing>
      </w:r>
    </w:p>
    <w:p w:rsidR="00097AEF" w:rsidRDefault="00097AEF" w:rsidP="00097AEF"/>
    <w:p w:rsidR="00097AEF" w:rsidRDefault="00097AEF" w:rsidP="00097AEF"/>
    <w:p w:rsidR="00097AEF" w:rsidRDefault="00097AEF" w:rsidP="00097AEF"/>
    <w:p w:rsidR="00097AEF" w:rsidRDefault="00097AEF" w:rsidP="00097AEF"/>
    <w:p w:rsidR="00097AEF" w:rsidRDefault="00097AEF" w:rsidP="00097AEF"/>
    <w:p w:rsidR="00097AEF" w:rsidRDefault="00097AEF" w:rsidP="00097AEF"/>
    <w:p w:rsidR="00097AEF" w:rsidRDefault="00097AEF" w:rsidP="00097AEF"/>
    <w:p w:rsidR="00097AEF" w:rsidRDefault="00097AEF" w:rsidP="00097AEF"/>
    <w:p w:rsidR="00097AEF" w:rsidRDefault="00097AEF" w:rsidP="00097AEF"/>
    <w:p w:rsidR="00097AEF" w:rsidRDefault="00097AEF" w:rsidP="00097AEF"/>
    <w:p w:rsidR="00097AEF" w:rsidRDefault="00097AEF" w:rsidP="00097AEF"/>
    <w:p w:rsidR="00097AEF" w:rsidRDefault="00097AEF" w:rsidP="00097AEF"/>
    <w:p w:rsidR="00097AEF" w:rsidRDefault="00097AEF" w:rsidP="00097AEF"/>
    <w:p w:rsidR="00097AEF" w:rsidRDefault="00097AEF" w:rsidP="00097AEF"/>
    <w:p w:rsidR="00097AEF" w:rsidRDefault="00097AEF" w:rsidP="00097AEF"/>
    <w:p w:rsidR="00097AEF" w:rsidRDefault="00097AEF" w:rsidP="00097AEF"/>
    <w:p w:rsidR="00097AEF" w:rsidRDefault="00097AEF" w:rsidP="00097AEF"/>
    <w:p w:rsidR="00097AEF" w:rsidRDefault="00097AEF" w:rsidP="00097AEF"/>
    <w:p w:rsidR="00097AEF" w:rsidRDefault="00097AEF" w:rsidP="00097AEF"/>
    <w:p w:rsidR="00097AEF" w:rsidRDefault="00097AEF" w:rsidP="00097AEF"/>
    <w:p w:rsidR="00097AEF" w:rsidRDefault="00097AEF" w:rsidP="00097AEF"/>
    <w:p w:rsidR="00097AEF" w:rsidRDefault="00097AEF" w:rsidP="00097AEF"/>
    <w:p w:rsidR="00097AEF" w:rsidRPr="00097AEF" w:rsidRDefault="002E574C" w:rsidP="00097AEF">
      <w:pPr>
        <w:widowControl/>
        <w:autoSpaceDE w:val="0"/>
        <w:autoSpaceDN w:val="0"/>
        <w:adjustRightInd w:val="0"/>
        <w:jc w:val="center"/>
        <w:rPr>
          <w:rFonts w:ascii="Gilroy Light" w:hAnsi="Gilroy Light"/>
          <w:kern w:val="0"/>
          <w:szCs w:val="21"/>
          <w:lang w:eastAsia="ru-RU"/>
        </w:rPr>
      </w:pPr>
      <w:r>
        <w:rPr>
          <w:noProof/>
          <w:lang w:val="ru-RU" w:eastAsia="ru-RU"/>
        </w:rPr>
        <w:drawing>
          <wp:inline distT="0" distB="0" distL="0" distR="0">
            <wp:extent cx="3962400" cy="1054735"/>
            <wp:effectExtent l="19050" t="0" r="0" b="0"/>
            <wp:docPr id="40" name="Рисунок 36" descr="Паспорт в печать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Паспорт в печать 5..png"/>
                    <pic:cNvPicPr>
                      <a:picLocks noChangeAspect="1" noChangeArrowheads="1"/>
                    </pic:cNvPicPr>
                  </pic:nvPicPr>
                  <pic:blipFill>
                    <a:blip r:embed="rId46" cstate="print"/>
                    <a:srcRect/>
                    <a:stretch>
                      <a:fillRect/>
                    </a:stretch>
                  </pic:blipFill>
                  <pic:spPr bwMode="auto">
                    <a:xfrm>
                      <a:off x="0" y="0"/>
                      <a:ext cx="3962400" cy="1054735"/>
                    </a:xfrm>
                    <a:prstGeom prst="rect">
                      <a:avLst/>
                    </a:prstGeom>
                    <a:noFill/>
                    <a:ln w="9525">
                      <a:noFill/>
                      <a:miter lim="800000"/>
                      <a:headEnd/>
                      <a:tailEnd/>
                    </a:ln>
                  </pic:spPr>
                </pic:pic>
              </a:graphicData>
            </a:graphic>
          </wp:inline>
        </w:drawing>
      </w:r>
    </w:p>
    <w:sectPr w:rsidR="00097AEF" w:rsidRPr="00097AEF" w:rsidSect="00871E1A">
      <w:headerReference w:type="default" r:id="rId47"/>
      <w:footerReference w:type="even" r:id="rId48"/>
      <w:footerReference w:type="default" r:id="rId49"/>
      <w:headerReference w:type="first" r:id="rId50"/>
      <w:footerReference w:type="first" r:id="rId51"/>
      <w:pgSz w:w="11906" w:h="16838"/>
      <w:pgMar w:top="856" w:right="424" w:bottom="1134" w:left="1276" w:header="284" w:footer="18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426D" w:rsidRDefault="00E7426D">
      <w:r>
        <w:separator/>
      </w:r>
    </w:p>
  </w:endnote>
  <w:endnote w:type="continuationSeparator" w:id="0">
    <w:p w:rsidR="00E7426D" w:rsidRDefault="00E7426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CC"/>
    <w:family w:val="swiss"/>
    <w:pitch w:val="variable"/>
    <w:sig w:usb0="E1002EFF" w:usb1="C000605B" w:usb2="00000029" w:usb3="00000000" w:csb0="000101FF" w:csb1="00000000"/>
  </w:font>
  <w:font w:name="GilroyLigh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OfficinaSerifC-Bold">
    <w:altName w:val="Times New Roman"/>
    <w:panose1 w:val="00000000000000000000"/>
    <w:charset w:val="00"/>
    <w:family w:val="roman"/>
    <w:notTrueType/>
    <w:pitch w:val="default"/>
    <w:sig w:usb0="00000000" w:usb1="00000000" w:usb2="00000000" w:usb3="00000000" w:csb0="00000000" w:csb1="00000000"/>
  </w:font>
  <w:font w:name="OfficinaSerifC-Book">
    <w:altName w:val="Times New Roman"/>
    <w:panose1 w:val="00000000000000000000"/>
    <w:charset w:val="00"/>
    <w:family w:val="roman"/>
    <w:notTrueType/>
    <w:pitch w:val="default"/>
    <w:sig w:usb0="00000000" w:usb1="00000000" w:usb2="00000000" w:usb3="00000000" w:csb0="00000000" w:csb1="00000000"/>
  </w:font>
  <w:font w:name="Gilroy Light">
    <w:panose1 w:val="00000000000000000000"/>
    <w:charset w:val="00"/>
    <w:family w:val="modern"/>
    <w:notTrueType/>
    <w:pitch w:val="variable"/>
    <w:sig w:usb0="00000207" w:usb1="00000000" w:usb2="00000000" w:usb3="00000000" w:csb0="00000097" w:csb1="00000000"/>
  </w:font>
  <w:font w:name="Gilroy ExtraBold">
    <w:panose1 w:val="00000000000000000000"/>
    <w:charset w:val="00"/>
    <w:family w:val="modern"/>
    <w:notTrueType/>
    <w:pitch w:val="variable"/>
    <w:sig w:usb0="00000207" w:usb1="00000000" w:usb2="00000000" w:usb3="00000000" w:csb0="00000097" w:csb1="00000000"/>
  </w:font>
  <w:font w:name="ArialNarrow-Bold">
    <w:altName w:val="Times New Roman"/>
    <w:panose1 w:val="00000000000000000000"/>
    <w:charset w:val="CC"/>
    <w:family w:val="auto"/>
    <w:notTrueType/>
    <w:pitch w:val="default"/>
    <w:sig w:usb0="00000203" w:usb1="00000000" w:usb2="00000000" w:usb3="00000000" w:csb0="00000005" w:csb1="00000000"/>
  </w:font>
  <w:font w:name="ArialNarrow">
    <w:altName w:val="Arial"/>
    <w:panose1 w:val="00000000000000000000"/>
    <w:charset w:val="00"/>
    <w:family w:val="swiss"/>
    <w:notTrueType/>
    <w:pitch w:val="default"/>
    <w:sig w:usb0="00000203" w:usb1="00000000" w:usb2="00000000" w:usb3="00000000" w:csb0="00000005" w:csb1="00000000"/>
  </w:font>
  <w:font w:name="Gilroy-Light">
    <w:altName w:val="Times New Roman"/>
    <w:panose1 w:val="00000000000000000000"/>
    <w:charset w:val="00"/>
    <w:family w:val="roman"/>
    <w:notTrueType/>
    <w:pitch w:val="default"/>
    <w:sig w:usb0="00000000" w:usb1="00000000" w:usb2="00000000" w:usb3="00000000" w:csb0="00000000" w:csb1="00000000"/>
  </w:font>
  <w:font w:name="OfficinaSansC-Book">
    <w:altName w:val="Times New Roman"/>
    <w:panose1 w:val="00000000000000000000"/>
    <w:charset w:val="00"/>
    <w:family w:val="roman"/>
    <w:notTrueType/>
    <w:pitch w:val="default"/>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4A2" w:rsidRDefault="001954A2" w:rsidP="008738F0">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1954A2" w:rsidRDefault="001954A2" w:rsidP="00D160D9">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4A2" w:rsidRDefault="001954A2" w:rsidP="00523671">
    <w:pPr>
      <w:pStyle w:val="a5"/>
      <w:ind w:left="-1134" w:right="360"/>
    </w:pPr>
    <w:r>
      <w:rPr>
        <w:noProof/>
        <w:lang w:val="ru-RU" w:eastAsia="ru-RU"/>
      </w:rPr>
      <w:drawing>
        <wp:inline distT="0" distB="0" distL="0" distR="0">
          <wp:extent cx="7364730" cy="395605"/>
          <wp:effectExtent l="19050" t="0" r="7620" b="0"/>
          <wp:docPr id="42" name="Рисунок 42" descr="Паспорт в печать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Паспорт в печать 3"/>
                  <pic:cNvPicPr>
                    <a:picLocks noChangeArrowheads="1"/>
                  </pic:cNvPicPr>
                </pic:nvPicPr>
                <pic:blipFill>
                  <a:blip r:embed="rId1"/>
                  <a:srcRect/>
                  <a:stretch>
                    <a:fillRect/>
                  </a:stretch>
                </pic:blipFill>
                <pic:spPr bwMode="auto">
                  <a:xfrm>
                    <a:off x="0" y="0"/>
                    <a:ext cx="7364730" cy="395605"/>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4A2" w:rsidRDefault="001954A2" w:rsidP="00574304">
    <w:pPr>
      <w:pStyle w:val="a5"/>
      <w:ind w:left="-1134"/>
    </w:pPr>
    <w:r>
      <w:rPr>
        <w:noProof/>
        <w:lang w:val="ru-RU" w:eastAsia="ru-RU"/>
      </w:rPr>
      <w:drawing>
        <wp:inline distT="0" distB="0" distL="0" distR="0">
          <wp:extent cx="7364730" cy="395605"/>
          <wp:effectExtent l="19050" t="0" r="7620" b="0"/>
          <wp:docPr id="44" name="Рисунок 44" descr="Паспорт в печать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Паспорт в печать 3"/>
                  <pic:cNvPicPr>
                    <a:picLocks noChangeArrowheads="1"/>
                  </pic:cNvPicPr>
                </pic:nvPicPr>
                <pic:blipFill>
                  <a:blip r:embed="rId1"/>
                  <a:srcRect/>
                  <a:stretch>
                    <a:fillRect/>
                  </a:stretch>
                </pic:blipFill>
                <pic:spPr bwMode="auto">
                  <a:xfrm>
                    <a:off x="0" y="0"/>
                    <a:ext cx="7364730" cy="39560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426D" w:rsidRDefault="00E7426D">
      <w:r>
        <w:separator/>
      </w:r>
    </w:p>
  </w:footnote>
  <w:footnote w:type="continuationSeparator" w:id="0">
    <w:p w:rsidR="00E7426D" w:rsidRDefault="00E742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4A2" w:rsidRDefault="001954A2" w:rsidP="00574304">
    <w:pPr>
      <w:pStyle w:val="a4"/>
      <w:tabs>
        <w:tab w:val="left" w:pos="-1560"/>
      </w:tabs>
      <w:ind w:left="-1134"/>
      <w:jc w:val="left"/>
      <w:rPr>
        <w:lang w:val="ru-RU"/>
      </w:rPr>
    </w:pPr>
    <w:r>
      <w:rPr>
        <w:noProof/>
        <w:lang w:val="ru-RU" w:eastAsia="ru-RU"/>
      </w:rPr>
      <w:drawing>
        <wp:inline distT="0" distB="0" distL="0" distR="0">
          <wp:extent cx="7356475" cy="304800"/>
          <wp:effectExtent l="19050" t="0" r="0" b="0"/>
          <wp:docPr id="41" name="Рисунок 41" descr="Паспорт в печать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аспорт в печать 6"/>
                  <pic:cNvPicPr>
                    <a:picLocks noChangeAspect="1" noChangeArrowheads="1"/>
                  </pic:cNvPicPr>
                </pic:nvPicPr>
                <pic:blipFill>
                  <a:blip r:embed="rId1"/>
                  <a:srcRect/>
                  <a:stretch>
                    <a:fillRect/>
                  </a:stretch>
                </pic:blipFill>
                <pic:spPr bwMode="auto">
                  <a:xfrm>
                    <a:off x="0" y="0"/>
                    <a:ext cx="7356475" cy="304800"/>
                  </a:xfrm>
                  <a:prstGeom prst="rect">
                    <a:avLst/>
                  </a:prstGeom>
                  <a:noFill/>
                  <a:ln w="9525">
                    <a:noFill/>
                    <a:miter lim="800000"/>
                    <a:headEnd/>
                    <a:tailEnd/>
                  </a:ln>
                </pic:spPr>
              </pic:pic>
            </a:graphicData>
          </a:graphic>
        </wp:inline>
      </w:drawing>
    </w:r>
  </w:p>
  <w:p w:rsidR="001954A2" w:rsidRDefault="001954A2" w:rsidP="00D160D9">
    <w:pPr>
      <w:pStyle w:val="a4"/>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4A2" w:rsidRDefault="001954A2" w:rsidP="00574304">
    <w:pPr>
      <w:pStyle w:val="a4"/>
      <w:ind w:left="-1134"/>
    </w:pPr>
    <w:r>
      <w:rPr>
        <w:noProof/>
        <w:lang w:val="ru-RU" w:eastAsia="ru-RU"/>
      </w:rPr>
      <w:drawing>
        <wp:inline distT="0" distB="0" distL="0" distR="0">
          <wp:extent cx="7356475" cy="881380"/>
          <wp:effectExtent l="19050" t="0" r="0" b="0"/>
          <wp:docPr id="43" name="Рисунок 43" descr="Паспорт в печа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аспорт в печать 2"/>
                  <pic:cNvPicPr>
                    <a:picLocks noChangeAspect="1" noChangeArrowheads="1"/>
                  </pic:cNvPicPr>
                </pic:nvPicPr>
                <pic:blipFill>
                  <a:blip r:embed="rId1"/>
                  <a:srcRect/>
                  <a:stretch>
                    <a:fillRect/>
                  </a:stretch>
                </pic:blipFill>
                <pic:spPr bwMode="auto">
                  <a:xfrm>
                    <a:off x="0" y="0"/>
                    <a:ext cx="7356475" cy="88138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F5F73"/>
    <w:multiLevelType w:val="hybridMultilevel"/>
    <w:tmpl w:val="F92CBBB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D303F0"/>
    <w:multiLevelType w:val="hybridMultilevel"/>
    <w:tmpl w:val="59662834"/>
    <w:lvl w:ilvl="0" w:tplc="04190001">
      <w:start w:val="1"/>
      <w:numFmt w:val="bullet"/>
      <w:lvlText w:val=""/>
      <w:lvlJc w:val="left"/>
      <w:pPr>
        <w:tabs>
          <w:tab w:val="num" w:pos="1260"/>
        </w:tabs>
        <w:ind w:left="1260" w:hanging="360"/>
      </w:pPr>
      <w:rPr>
        <w:rFonts w:ascii="Symbol" w:hAnsi="Symbol"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0F387AAB"/>
    <w:multiLevelType w:val="multilevel"/>
    <w:tmpl w:val="AE36DA7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12211D8C"/>
    <w:multiLevelType w:val="hybridMultilevel"/>
    <w:tmpl w:val="82E06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FA10A7"/>
    <w:multiLevelType w:val="hybridMultilevel"/>
    <w:tmpl w:val="1A8A6A7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22A972D6"/>
    <w:multiLevelType w:val="hybridMultilevel"/>
    <w:tmpl w:val="9C4818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9293518"/>
    <w:multiLevelType w:val="hybridMultilevel"/>
    <w:tmpl w:val="42C036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B4109CC"/>
    <w:multiLevelType w:val="hybridMultilevel"/>
    <w:tmpl w:val="107015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B453EAB"/>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E1E76DC"/>
    <w:multiLevelType w:val="hybridMultilevel"/>
    <w:tmpl w:val="41FA9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3DD6886"/>
    <w:multiLevelType w:val="hybridMultilevel"/>
    <w:tmpl w:val="C720A09E"/>
    <w:lvl w:ilvl="0" w:tplc="AF18B1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101DA2"/>
    <w:multiLevelType w:val="hybridMultilevel"/>
    <w:tmpl w:val="3080E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E161207"/>
    <w:multiLevelType w:val="hybridMultilevel"/>
    <w:tmpl w:val="837002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97558F7"/>
    <w:multiLevelType w:val="hybridMultilevel"/>
    <w:tmpl w:val="6F300D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70D464D"/>
    <w:multiLevelType w:val="hybridMultilevel"/>
    <w:tmpl w:val="58564F52"/>
    <w:lvl w:ilvl="0" w:tplc="0419000D">
      <w:start w:val="1"/>
      <w:numFmt w:val="bullet"/>
      <w:lvlText w:val=""/>
      <w:lvlJc w:val="left"/>
      <w:pPr>
        <w:tabs>
          <w:tab w:val="num" w:pos="1185"/>
        </w:tabs>
        <w:ind w:left="1185" w:hanging="360"/>
      </w:pPr>
      <w:rPr>
        <w:rFonts w:ascii="Wingdings" w:hAnsi="Wingdings" w:hint="default"/>
      </w:rPr>
    </w:lvl>
    <w:lvl w:ilvl="1" w:tplc="04190003" w:tentative="1">
      <w:start w:val="1"/>
      <w:numFmt w:val="bullet"/>
      <w:lvlText w:val="o"/>
      <w:lvlJc w:val="left"/>
      <w:pPr>
        <w:tabs>
          <w:tab w:val="num" w:pos="1905"/>
        </w:tabs>
        <w:ind w:left="1905" w:hanging="360"/>
      </w:pPr>
      <w:rPr>
        <w:rFonts w:ascii="Courier New" w:hAnsi="Courier New" w:cs="Courier New" w:hint="default"/>
      </w:rPr>
    </w:lvl>
    <w:lvl w:ilvl="2" w:tplc="04190005" w:tentative="1">
      <w:start w:val="1"/>
      <w:numFmt w:val="bullet"/>
      <w:lvlText w:val=""/>
      <w:lvlJc w:val="left"/>
      <w:pPr>
        <w:tabs>
          <w:tab w:val="num" w:pos="2625"/>
        </w:tabs>
        <w:ind w:left="2625" w:hanging="360"/>
      </w:pPr>
      <w:rPr>
        <w:rFonts w:ascii="Wingdings" w:hAnsi="Wingdings" w:hint="default"/>
      </w:rPr>
    </w:lvl>
    <w:lvl w:ilvl="3" w:tplc="04190001" w:tentative="1">
      <w:start w:val="1"/>
      <w:numFmt w:val="bullet"/>
      <w:lvlText w:val=""/>
      <w:lvlJc w:val="left"/>
      <w:pPr>
        <w:tabs>
          <w:tab w:val="num" w:pos="3345"/>
        </w:tabs>
        <w:ind w:left="3345" w:hanging="360"/>
      </w:pPr>
      <w:rPr>
        <w:rFonts w:ascii="Symbol" w:hAnsi="Symbol" w:hint="default"/>
      </w:rPr>
    </w:lvl>
    <w:lvl w:ilvl="4" w:tplc="04190003" w:tentative="1">
      <w:start w:val="1"/>
      <w:numFmt w:val="bullet"/>
      <w:lvlText w:val="o"/>
      <w:lvlJc w:val="left"/>
      <w:pPr>
        <w:tabs>
          <w:tab w:val="num" w:pos="4065"/>
        </w:tabs>
        <w:ind w:left="4065" w:hanging="360"/>
      </w:pPr>
      <w:rPr>
        <w:rFonts w:ascii="Courier New" w:hAnsi="Courier New" w:cs="Courier New" w:hint="default"/>
      </w:rPr>
    </w:lvl>
    <w:lvl w:ilvl="5" w:tplc="04190005" w:tentative="1">
      <w:start w:val="1"/>
      <w:numFmt w:val="bullet"/>
      <w:lvlText w:val=""/>
      <w:lvlJc w:val="left"/>
      <w:pPr>
        <w:tabs>
          <w:tab w:val="num" w:pos="4785"/>
        </w:tabs>
        <w:ind w:left="4785" w:hanging="360"/>
      </w:pPr>
      <w:rPr>
        <w:rFonts w:ascii="Wingdings" w:hAnsi="Wingdings" w:hint="default"/>
      </w:rPr>
    </w:lvl>
    <w:lvl w:ilvl="6" w:tplc="04190001" w:tentative="1">
      <w:start w:val="1"/>
      <w:numFmt w:val="bullet"/>
      <w:lvlText w:val=""/>
      <w:lvlJc w:val="left"/>
      <w:pPr>
        <w:tabs>
          <w:tab w:val="num" w:pos="5505"/>
        </w:tabs>
        <w:ind w:left="5505" w:hanging="360"/>
      </w:pPr>
      <w:rPr>
        <w:rFonts w:ascii="Symbol" w:hAnsi="Symbol" w:hint="default"/>
      </w:rPr>
    </w:lvl>
    <w:lvl w:ilvl="7" w:tplc="04190003" w:tentative="1">
      <w:start w:val="1"/>
      <w:numFmt w:val="bullet"/>
      <w:lvlText w:val="o"/>
      <w:lvlJc w:val="left"/>
      <w:pPr>
        <w:tabs>
          <w:tab w:val="num" w:pos="6225"/>
        </w:tabs>
        <w:ind w:left="6225" w:hanging="360"/>
      </w:pPr>
      <w:rPr>
        <w:rFonts w:ascii="Courier New" w:hAnsi="Courier New" w:cs="Courier New" w:hint="default"/>
      </w:rPr>
    </w:lvl>
    <w:lvl w:ilvl="8" w:tplc="04190005" w:tentative="1">
      <w:start w:val="1"/>
      <w:numFmt w:val="bullet"/>
      <w:lvlText w:val=""/>
      <w:lvlJc w:val="left"/>
      <w:pPr>
        <w:tabs>
          <w:tab w:val="num" w:pos="6945"/>
        </w:tabs>
        <w:ind w:left="6945" w:hanging="360"/>
      </w:pPr>
      <w:rPr>
        <w:rFonts w:ascii="Wingdings" w:hAnsi="Wingdings" w:hint="default"/>
      </w:rPr>
    </w:lvl>
  </w:abstractNum>
  <w:abstractNum w:abstractNumId="15">
    <w:nsid w:val="5A1779BA"/>
    <w:multiLevelType w:val="hybridMultilevel"/>
    <w:tmpl w:val="6184A07C"/>
    <w:lvl w:ilvl="0" w:tplc="0419000D">
      <w:start w:val="1"/>
      <w:numFmt w:val="bullet"/>
      <w:lvlText w:val=""/>
      <w:lvlJc w:val="left"/>
      <w:pPr>
        <w:tabs>
          <w:tab w:val="num" w:pos="1185"/>
        </w:tabs>
        <w:ind w:left="1185" w:hanging="360"/>
      </w:pPr>
      <w:rPr>
        <w:rFonts w:ascii="Wingdings" w:hAnsi="Wingdings" w:hint="default"/>
      </w:rPr>
    </w:lvl>
    <w:lvl w:ilvl="1" w:tplc="04190003" w:tentative="1">
      <w:start w:val="1"/>
      <w:numFmt w:val="bullet"/>
      <w:lvlText w:val="o"/>
      <w:lvlJc w:val="left"/>
      <w:pPr>
        <w:tabs>
          <w:tab w:val="num" w:pos="1905"/>
        </w:tabs>
        <w:ind w:left="1905" w:hanging="360"/>
      </w:pPr>
      <w:rPr>
        <w:rFonts w:ascii="Courier New" w:hAnsi="Courier New" w:cs="Courier New" w:hint="default"/>
      </w:rPr>
    </w:lvl>
    <w:lvl w:ilvl="2" w:tplc="04190005" w:tentative="1">
      <w:start w:val="1"/>
      <w:numFmt w:val="bullet"/>
      <w:lvlText w:val=""/>
      <w:lvlJc w:val="left"/>
      <w:pPr>
        <w:tabs>
          <w:tab w:val="num" w:pos="2625"/>
        </w:tabs>
        <w:ind w:left="2625" w:hanging="360"/>
      </w:pPr>
      <w:rPr>
        <w:rFonts w:ascii="Wingdings" w:hAnsi="Wingdings" w:hint="default"/>
      </w:rPr>
    </w:lvl>
    <w:lvl w:ilvl="3" w:tplc="04190001" w:tentative="1">
      <w:start w:val="1"/>
      <w:numFmt w:val="bullet"/>
      <w:lvlText w:val=""/>
      <w:lvlJc w:val="left"/>
      <w:pPr>
        <w:tabs>
          <w:tab w:val="num" w:pos="3345"/>
        </w:tabs>
        <w:ind w:left="3345" w:hanging="360"/>
      </w:pPr>
      <w:rPr>
        <w:rFonts w:ascii="Symbol" w:hAnsi="Symbol" w:hint="default"/>
      </w:rPr>
    </w:lvl>
    <w:lvl w:ilvl="4" w:tplc="04190003" w:tentative="1">
      <w:start w:val="1"/>
      <w:numFmt w:val="bullet"/>
      <w:lvlText w:val="o"/>
      <w:lvlJc w:val="left"/>
      <w:pPr>
        <w:tabs>
          <w:tab w:val="num" w:pos="4065"/>
        </w:tabs>
        <w:ind w:left="4065" w:hanging="360"/>
      </w:pPr>
      <w:rPr>
        <w:rFonts w:ascii="Courier New" w:hAnsi="Courier New" w:cs="Courier New" w:hint="default"/>
      </w:rPr>
    </w:lvl>
    <w:lvl w:ilvl="5" w:tplc="04190005" w:tentative="1">
      <w:start w:val="1"/>
      <w:numFmt w:val="bullet"/>
      <w:lvlText w:val=""/>
      <w:lvlJc w:val="left"/>
      <w:pPr>
        <w:tabs>
          <w:tab w:val="num" w:pos="4785"/>
        </w:tabs>
        <w:ind w:left="4785" w:hanging="360"/>
      </w:pPr>
      <w:rPr>
        <w:rFonts w:ascii="Wingdings" w:hAnsi="Wingdings" w:hint="default"/>
      </w:rPr>
    </w:lvl>
    <w:lvl w:ilvl="6" w:tplc="04190001" w:tentative="1">
      <w:start w:val="1"/>
      <w:numFmt w:val="bullet"/>
      <w:lvlText w:val=""/>
      <w:lvlJc w:val="left"/>
      <w:pPr>
        <w:tabs>
          <w:tab w:val="num" w:pos="5505"/>
        </w:tabs>
        <w:ind w:left="5505" w:hanging="360"/>
      </w:pPr>
      <w:rPr>
        <w:rFonts w:ascii="Symbol" w:hAnsi="Symbol" w:hint="default"/>
      </w:rPr>
    </w:lvl>
    <w:lvl w:ilvl="7" w:tplc="04190003" w:tentative="1">
      <w:start w:val="1"/>
      <w:numFmt w:val="bullet"/>
      <w:lvlText w:val="o"/>
      <w:lvlJc w:val="left"/>
      <w:pPr>
        <w:tabs>
          <w:tab w:val="num" w:pos="6225"/>
        </w:tabs>
        <w:ind w:left="6225" w:hanging="360"/>
      </w:pPr>
      <w:rPr>
        <w:rFonts w:ascii="Courier New" w:hAnsi="Courier New" w:cs="Courier New" w:hint="default"/>
      </w:rPr>
    </w:lvl>
    <w:lvl w:ilvl="8" w:tplc="04190005" w:tentative="1">
      <w:start w:val="1"/>
      <w:numFmt w:val="bullet"/>
      <w:lvlText w:val=""/>
      <w:lvlJc w:val="left"/>
      <w:pPr>
        <w:tabs>
          <w:tab w:val="num" w:pos="6945"/>
        </w:tabs>
        <w:ind w:left="6945" w:hanging="360"/>
      </w:pPr>
      <w:rPr>
        <w:rFonts w:ascii="Wingdings" w:hAnsi="Wingdings" w:hint="default"/>
      </w:rPr>
    </w:lvl>
  </w:abstractNum>
  <w:abstractNum w:abstractNumId="16">
    <w:nsid w:val="5A1E07A3"/>
    <w:multiLevelType w:val="hybridMultilevel"/>
    <w:tmpl w:val="66DA1BF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ABF1C2F"/>
    <w:multiLevelType w:val="hybridMultilevel"/>
    <w:tmpl w:val="F190B50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67823BA2"/>
    <w:multiLevelType w:val="multilevel"/>
    <w:tmpl w:val="E5022D3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6CC62B02"/>
    <w:multiLevelType w:val="hybridMultilevel"/>
    <w:tmpl w:val="3D56735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0">
    <w:nsid w:val="6F6543A2"/>
    <w:multiLevelType w:val="hybridMultilevel"/>
    <w:tmpl w:val="DAF214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
  </w:num>
  <w:num w:numId="3">
    <w:abstractNumId w:val="6"/>
  </w:num>
  <w:num w:numId="4">
    <w:abstractNumId w:val="4"/>
  </w:num>
  <w:num w:numId="5">
    <w:abstractNumId w:val="14"/>
  </w:num>
  <w:num w:numId="6">
    <w:abstractNumId w:val="0"/>
  </w:num>
  <w:num w:numId="7">
    <w:abstractNumId w:val="15"/>
  </w:num>
  <w:num w:numId="8">
    <w:abstractNumId w:val="7"/>
  </w:num>
  <w:num w:numId="9">
    <w:abstractNumId w:val="19"/>
  </w:num>
  <w:num w:numId="10">
    <w:abstractNumId w:val="1"/>
  </w:num>
  <w:num w:numId="11">
    <w:abstractNumId w:val="17"/>
  </w:num>
  <w:num w:numId="12">
    <w:abstractNumId w:val="16"/>
  </w:num>
  <w:num w:numId="13">
    <w:abstractNumId w:val="8"/>
  </w:num>
  <w:num w:numId="14">
    <w:abstractNumId w:val="20"/>
  </w:num>
  <w:num w:numId="15">
    <w:abstractNumId w:val="12"/>
  </w:num>
  <w:num w:numId="16">
    <w:abstractNumId w:val="5"/>
  </w:num>
  <w:num w:numId="17">
    <w:abstractNumId w:val="3"/>
  </w:num>
  <w:num w:numId="18">
    <w:abstractNumId w:val="11"/>
  </w:num>
  <w:num w:numId="19">
    <w:abstractNumId w:val="9"/>
  </w:num>
  <w:num w:numId="20">
    <w:abstractNumId w:val="13"/>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stylePaneFormatFilter w:val="3F01"/>
  <w:defaultTabStop w:val="708"/>
  <w:noPunctuationKerning/>
  <w:characterSpacingControl w:val="doNotCompress"/>
  <w:hdrShapeDefaults>
    <o:shapedefaults v:ext="edit" spidmax="8194"/>
  </w:hdrShapeDefaults>
  <w:footnotePr>
    <w:footnote w:id="-1"/>
    <w:footnote w:id="0"/>
  </w:footnotePr>
  <w:endnotePr>
    <w:endnote w:id="-1"/>
    <w:endnote w:id="0"/>
  </w:endnotePr>
  <w:compat/>
  <w:rsids>
    <w:rsidRoot w:val="00933ED6"/>
    <w:rsid w:val="000133A5"/>
    <w:rsid w:val="000248CC"/>
    <w:rsid w:val="000524D2"/>
    <w:rsid w:val="0005525F"/>
    <w:rsid w:val="00061DD9"/>
    <w:rsid w:val="00066425"/>
    <w:rsid w:val="000669D6"/>
    <w:rsid w:val="0007534C"/>
    <w:rsid w:val="00075930"/>
    <w:rsid w:val="00075B98"/>
    <w:rsid w:val="00097AEF"/>
    <w:rsid w:val="000B1E57"/>
    <w:rsid w:val="000B2B3B"/>
    <w:rsid w:val="000C07DA"/>
    <w:rsid w:val="000C718A"/>
    <w:rsid w:val="000D25EE"/>
    <w:rsid w:val="000E048D"/>
    <w:rsid w:val="000E356C"/>
    <w:rsid w:val="00102C64"/>
    <w:rsid w:val="00142CD9"/>
    <w:rsid w:val="001505DC"/>
    <w:rsid w:val="001568A0"/>
    <w:rsid w:val="00157A82"/>
    <w:rsid w:val="00157EB3"/>
    <w:rsid w:val="00172AAA"/>
    <w:rsid w:val="00190E0B"/>
    <w:rsid w:val="00194707"/>
    <w:rsid w:val="001954A2"/>
    <w:rsid w:val="001D4A3E"/>
    <w:rsid w:val="001D6E4B"/>
    <w:rsid w:val="001E1198"/>
    <w:rsid w:val="001E64FA"/>
    <w:rsid w:val="001E7447"/>
    <w:rsid w:val="001E7686"/>
    <w:rsid w:val="00240F09"/>
    <w:rsid w:val="002447E1"/>
    <w:rsid w:val="0026650E"/>
    <w:rsid w:val="002671A0"/>
    <w:rsid w:val="002735B2"/>
    <w:rsid w:val="0027660E"/>
    <w:rsid w:val="00277543"/>
    <w:rsid w:val="00290F3A"/>
    <w:rsid w:val="002A2F98"/>
    <w:rsid w:val="002B3369"/>
    <w:rsid w:val="002C2138"/>
    <w:rsid w:val="002C362C"/>
    <w:rsid w:val="002D44AC"/>
    <w:rsid w:val="002E159E"/>
    <w:rsid w:val="002E574C"/>
    <w:rsid w:val="00300171"/>
    <w:rsid w:val="00326A69"/>
    <w:rsid w:val="0033580F"/>
    <w:rsid w:val="003455A2"/>
    <w:rsid w:val="00347B4E"/>
    <w:rsid w:val="00361B23"/>
    <w:rsid w:val="00372476"/>
    <w:rsid w:val="0037301E"/>
    <w:rsid w:val="00381535"/>
    <w:rsid w:val="003863BE"/>
    <w:rsid w:val="003B2CD2"/>
    <w:rsid w:val="003C5A9C"/>
    <w:rsid w:val="003E256F"/>
    <w:rsid w:val="003E36DA"/>
    <w:rsid w:val="003F4140"/>
    <w:rsid w:val="004076AA"/>
    <w:rsid w:val="00421F13"/>
    <w:rsid w:val="00423DAC"/>
    <w:rsid w:val="00442555"/>
    <w:rsid w:val="004443BE"/>
    <w:rsid w:val="00467292"/>
    <w:rsid w:val="00475DA4"/>
    <w:rsid w:val="004825EF"/>
    <w:rsid w:val="00491501"/>
    <w:rsid w:val="004A584D"/>
    <w:rsid w:val="004A61DE"/>
    <w:rsid w:val="004B1293"/>
    <w:rsid w:val="004B1E65"/>
    <w:rsid w:val="004C33C6"/>
    <w:rsid w:val="004C5BD3"/>
    <w:rsid w:val="004D081F"/>
    <w:rsid w:val="004D1FAA"/>
    <w:rsid w:val="004F4306"/>
    <w:rsid w:val="004F6739"/>
    <w:rsid w:val="0050077C"/>
    <w:rsid w:val="005024CF"/>
    <w:rsid w:val="00522B5D"/>
    <w:rsid w:val="00523671"/>
    <w:rsid w:val="00547E1E"/>
    <w:rsid w:val="00555534"/>
    <w:rsid w:val="00556221"/>
    <w:rsid w:val="00565CB5"/>
    <w:rsid w:val="00565F46"/>
    <w:rsid w:val="00574304"/>
    <w:rsid w:val="00575834"/>
    <w:rsid w:val="005817C7"/>
    <w:rsid w:val="0058496B"/>
    <w:rsid w:val="0059185F"/>
    <w:rsid w:val="005B0C74"/>
    <w:rsid w:val="005C2043"/>
    <w:rsid w:val="005C2CDE"/>
    <w:rsid w:val="005C2E08"/>
    <w:rsid w:val="005C73A4"/>
    <w:rsid w:val="005D5566"/>
    <w:rsid w:val="005F2AF4"/>
    <w:rsid w:val="0060325D"/>
    <w:rsid w:val="00603CA9"/>
    <w:rsid w:val="00610815"/>
    <w:rsid w:val="006249AA"/>
    <w:rsid w:val="00631CB4"/>
    <w:rsid w:val="00636150"/>
    <w:rsid w:val="00641BFF"/>
    <w:rsid w:val="006440D7"/>
    <w:rsid w:val="006463A2"/>
    <w:rsid w:val="00647876"/>
    <w:rsid w:val="0065596A"/>
    <w:rsid w:val="00683713"/>
    <w:rsid w:val="00683A1F"/>
    <w:rsid w:val="00687916"/>
    <w:rsid w:val="006B69E9"/>
    <w:rsid w:val="006C17AE"/>
    <w:rsid w:val="006C4DB9"/>
    <w:rsid w:val="006D1231"/>
    <w:rsid w:val="006F07FE"/>
    <w:rsid w:val="006F3C96"/>
    <w:rsid w:val="006F4AE9"/>
    <w:rsid w:val="007006BA"/>
    <w:rsid w:val="007213F8"/>
    <w:rsid w:val="00735EE8"/>
    <w:rsid w:val="0074529D"/>
    <w:rsid w:val="00770197"/>
    <w:rsid w:val="00786F13"/>
    <w:rsid w:val="007911E9"/>
    <w:rsid w:val="007A0C4A"/>
    <w:rsid w:val="007C5CDE"/>
    <w:rsid w:val="007C7ADA"/>
    <w:rsid w:val="007E67C5"/>
    <w:rsid w:val="00802A5C"/>
    <w:rsid w:val="00802BDE"/>
    <w:rsid w:val="00820877"/>
    <w:rsid w:val="00820E12"/>
    <w:rsid w:val="00833F5E"/>
    <w:rsid w:val="0085071B"/>
    <w:rsid w:val="00863645"/>
    <w:rsid w:val="008661EC"/>
    <w:rsid w:val="00870A18"/>
    <w:rsid w:val="00871E1A"/>
    <w:rsid w:val="008738F0"/>
    <w:rsid w:val="00873B2B"/>
    <w:rsid w:val="00881D28"/>
    <w:rsid w:val="008D0E19"/>
    <w:rsid w:val="008D6AC3"/>
    <w:rsid w:val="008E1C7F"/>
    <w:rsid w:val="008F3FA6"/>
    <w:rsid w:val="008F524F"/>
    <w:rsid w:val="00900B43"/>
    <w:rsid w:val="00903BCB"/>
    <w:rsid w:val="009117A4"/>
    <w:rsid w:val="00924726"/>
    <w:rsid w:val="00933ED6"/>
    <w:rsid w:val="00936CA7"/>
    <w:rsid w:val="00937776"/>
    <w:rsid w:val="00940BC7"/>
    <w:rsid w:val="0095119A"/>
    <w:rsid w:val="00961B97"/>
    <w:rsid w:val="00975280"/>
    <w:rsid w:val="009752C0"/>
    <w:rsid w:val="00976BE0"/>
    <w:rsid w:val="00980549"/>
    <w:rsid w:val="00980FF4"/>
    <w:rsid w:val="009974FE"/>
    <w:rsid w:val="009A5F3B"/>
    <w:rsid w:val="009B33D7"/>
    <w:rsid w:val="009C62F8"/>
    <w:rsid w:val="009D0A90"/>
    <w:rsid w:val="009E5840"/>
    <w:rsid w:val="009F2A7D"/>
    <w:rsid w:val="00A16338"/>
    <w:rsid w:val="00A30816"/>
    <w:rsid w:val="00A43895"/>
    <w:rsid w:val="00A46033"/>
    <w:rsid w:val="00A62714"/>
    <w:rsid w:val="00A71ECD"/>
    <w:rsid w:val="00A7225A"/>
    <w:rsid w:val="00A73F28"/>
    <w:rsid w:val="00A7657D"/>
    <w:rsid w:val="00A80A11"/>
    <w:rsid w:val="00A84285"/>
    <w:rsid w:val="00A93D82"/>
    <w:rsid w:val="00A95B72"/>
    <w:rsid w:val="00AC273D"/>
    <w:rsid w:val="00AC2C68"/>
    <w:rsid w:val="00AC6496"/>
    <w:rsid w:val="00AF5FB1"/>
    <w:rsid w:val="00B206E2"/>
    <w:rsid w:val="00B25D20"/>
    <w:rsid w:val="00B54C9E"/>
    <w:rsid w:val="00B56300"/>
    <w:rsid w:val="00B63C02"/>
    <w:rsid w:val="00B64062"/>
    <w:rsid w:val="00B834C7"/>
    <w:rsid w:val="00B844CC"/>
    <w:rsid w:val="00B86225"/>
    <w:rsid w:val="00B93870"/>
    <w:rsid w:val="00B976AF"/>
    <w:rsid w:val="00BA2D8F"/>
    <w:rsid w:val="00BB24F9"/>
    <w:rsid w:val="00BB3C8D"/>
    <w:rsid w:val="00BB7C71"/>
    <w:rsid w:val="00BD3D6E"/>
    <w:rsid w:val="00BE1690"/>
    <w:rsid w:val="00C41B0E"/>
    <w:rsid w:val="00C56435"/>
    <w:rsid w:val="00C81E4D"/>
    <w:rsid w:val="00C942AD"/>
    <w:rsid w:val="00C9554A"/>
    <w:rsid w:val="00CA2151"/>
    <w:rsid w:val="00CB5E34"/>
    <w:rsid w:val="00CC4019"/>
    <w:rsid w:val="00CF7CDD"/>
    <w:rsid w:val="00D07173"/>
    <w:rsid w:val="00D10BE9"/>
    <w:rsid w:val="00D15176"/>
    <w:rsid w:val="00D160D9"/>
    <w:rsid w:val="00D26B55"/>
    <w:rsid w:val="00D342B4"/>
    <w:rsid w:val="00D35501"/>
    <w:rsid w:val="00D653D5"/>
    <w:rsid w:val="00D71BB2"/>
    <w:rsid w:val="00D86C93"/>
    <w:rsid w:val="00D87760"/>
    <w:rsid w:val="00D87F8C"/>
    <w:rsid w:val="00D95A32"/>
    <w:rsid w:val="00DA314A"/>
    <w:rsid w:val="00DA5F9A"/>
    <w:rsid w:val="00DC2F8B"/>
    <w:rsid w:val="00DC61A0"/>
    <w:rsid w:val="00DC63C9"/>
    <w:rsid w:val="00DC7D39"/>
    <w:rsid w:val="00DD5696"/>
    <w:rsid w:val="00DD6B18"/>
    <w:rsid w:val="00DD74B7"/>
    <w:rsid w:val="00DF2FD2"/>
    <w:rsid w:val="00E20919"/>
    <w:rsid w:val="00E21212"/>
    <w:rsid w:val="00E238AC"/>
    <w:rsid w:val="00E26F88"/>
    <w:rsid w:val="00E3139D"/>
    <w:rsid w:val="00E357E4"/>
    <w:rsid w:val="00E40A46"/>
    <w:rsid w:val="00E45EA2"/>
    <w:rsid w:val="00E5143B"/>
    <w:rsid w:val="00E7426D"/>
    <w:rsid w:val="00E7480B"/>
    <w:rsid w:val="00E7564A"/>
    <w:rsid w:val="00E81817"/>
    <w:rsid w:val="00E97601"/>
    <w:rsid w:val="00ED1F74"/>
    <w:rsid w:val="00ED3445"/>
    <w:rsid w:val="00ED7509"/>
    <w:rsid w:val="00EE3ECA"/>
    <w:rsid w:val="00EF31AA"/>
    <w:rsid w:val="00EF781E"/>
    <w:rsid w:val="00F02B25"/>
    <w:rsid w:val="00F06960"/>
    <w:rsid w:val="00F21BA1"/>
    <w:rsid w:val="00F221C5"/>
    <w:rsid w:val="00F274C4"/>
    <w:rsid w:val="00F45A6B"/>
    <w:rsid w:val="00F50993"/>
    <w:rsid w:val="00F66560"/>
    <w:rsid w:val="00F67369"/>
    <w:rsid w:val="00F82968"/>
    <w:rsid w:val="00F93A44"/>
    <w:rsid w:val="00F93F8D"/>
    <w:rsid w:val="00F9776A"/>
    <w:rsid w:val="00FB22C5"/>
    <w:rsid w:val="00FD6E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ED6"/>
    <w:pPr>
      <w:widowControl w:val="0"/>
      <w:jc w:val="both"/>
    </w:pPr>
    <w:rPr>
      <w:rFonts w:eastAsia="SimSun"/>
      <w:kern w:val="2"/>
      <w:sz w:val="21"/>
      <w:szCs w:val="24"/>
      <w:lang w:val="en-US" w:eastAsia="zh-CN"/>
    </w:rPr>
  </w:style>
  <w:style w:type="paragraph" w:styleId="1">
    <w:name w:val="heading 1"/>
    <w:basedOn w:val="a"/>
    <w:next w:val="a"/>
    <w:qFormat/>
    <w:rsid w:val="00D26B55"/>
    <w:pPr>
      <w:keepNext/>
      <w:keepLines/>
      <w:spacing w:before="340" w:after="330" w:line="578" w:lineRule="auto"/>
      <w:outlineLvl w:val="0"/>
    </w:pPr>
    <w:rPr>
      <w:b/>
      <w:bCs/>
      <w:kern w:val="44"/>
      <w:sz w:val="44"/>
      <w:szCs w:val="44"/>
    </w:rPr>
  </w:style>
  <w:style w:type="paragraph" w:styleId="2">
    <w:name w:val="heading 2"/>
    <w:basedOn w:val="a"/>
    <w:next w:val="a"/>
    <w:qFormat/>
    <w:rsid w:val="00D26B55"/>
    <w:pPr>
      <w:keepNext/>
      <w:keepLines/>
      <w:spacing w:before="260" w:after="260" w:line="416" w:lineRule="auto"/>
      <w:outlineLvl w:val="1"/>
    </w:pPr>
    <w:rPr>
      <w:rFonts w:ascii="Arial" w:eastAsia="SimHei" w:hAnsi="Arial"/>
      <w:b/>
      <w:bCs/>
      <w:sz w:val="32"/>
      <w:szCs w:val="32"/>
    </w:rPr>
  </w:style>
  <w:style w:type="paragraph" w:styleId="3">
    <w:name w:val="heading 3"/>
    <w:basedOn w:val="a"/>
    <w:next w:val="a"/>
    <w:qFormat/>
    <w:rsid w:val="004D1FAA"/>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933ED6"/>
    <w:pPr>
      <w:spacing w:after="120" w:line="480" w:lineRule="auto"/>
    </w:pPr>
  </w:style>
  <w:style w:type="table" w:styleId="a3">
    <w:name w:val="Table Grid"/>
    <w:basedOn w:val="a1"/>
    <w:rsid w:val="00933ED6"/>
    <w:pPr>
      <w:widowControl w:val="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933ED6"/>
    <w:pPr>
      <w:tabs>
        <w:tab w:val="center" w:pos="4677"/>
        <w:tab w:val="right" w:pos="9355"/>
      </w:tabs>
    </w:pPr>
  </w:style>
  <w:style w:type="paragraph" w:styleId="a5">
    <w:name w:val="footer"/>
    <w:basedOn w:val="a"/>
    <w:rsid w:val="00933ED6"/>
    <w:pPr>
      <w:tabs>
        <w:tab w:val="center" w:pos="4677"/>
        <w:tab w:val="right" w:pos="9355"/>
      </w:tabs>
    </w:pPr>
  </w:style>
  <w:style w:type="paragraph" w:styleId="a6">
    <w:name w:val="Body Text"/>
    <w:basedOn w:val="a"/>
    <w:rsid w:val="00D26B55"/>
    <w:pPr>
      <w:spacing w:after="120"/>
    </w:pPr>
  </w:style>
  <w:style w:type="character" w:styleId="a7">
    <w:name w:val="page number"/>
    <w:basedOn w:val="a0"/>
    <w:rsid w:val="00D160D9"/>
  </w:style>
  <w:style w:type="character" w:customStyle="1" w:styleId="apple-style-span">
    <w:name w:val="apple-style-span"/>
    <w:basedOn w:val="a0"/>
    <w:rsid w:val="00F21BA1"/>
  </w:style>
  <w:style w:type="character" w:customStyle="1" w:styleId="apple-converted-space">
    <w:name w:val="apple-converted-space"/>
    <w:basedOn w:val="a0"/>
    <w:rsid w:val="00F21BA1"/>
  </w:style>
  <w:style w:type="paragraph" w:styleId="a8">
    <w:name w:val="Normal (Web)"/>
    <w:basedOn w:val="a"/>
    <w:rsid w:val="00D71BB2"/>
    <w:pPr>
      <w:widowControl/>
      <w:spacing w:before="100" w:beforeAutospacing="1" w:after="100" w:afterAutospacing="1"/>
      <w:jc w:val="left"/>
    </w:pPr>
    <w:rPr>
      <w:rFonts w:eastAsia="Times New Roman"/>
      <w:kern w:val="0"/>
      <w:sz w:val="24"/>
      <w:lang w:val="ru-RU" w:eastAsia="ru-RU"/>
    </w:rPr>
  </w:style>
  <w:style w:type="character" w:styleId="a9">
    <w:name w:val="Strong"/>
    <w:qFormat/>
    <w:rsid w:val="00D71BB2"/>
    <w:rPr>
      <w:b/>
      <w:bCs/>
    </w:rPr>
  </w:style>
  <w:style w:type="paragraph" w:styleId="aa">
    <w:name w:val="Balloon Text"/>
    <w:basedOn w:val="a"/>
    <w:link w:val="ab"/>
    <w:uiPriority w:val="99"/>
    <w:semiHidden/>
    <w:unhideWhenUsed/>
    <w:rsid w:val="0005525F"/>
    <w:rPr>
      <w:rFonts w:ascii="Tahoma" w:hAnsi="Tahoma"/>
      <w:sz w:val="16"/>
      <w:szCs w:val="16"/>
    </w:rPr>
  </w:style>
  <w:style w:type="character" w:customStyle="1" w:styleId="ab">
    <w:name w:val="Текст выноски Знак"/>
    <w:link w:val="aa"/>
    <w:uiPriority w:val="99"/>
    <w:semiHidden/>
    <w:rsid w:val="0005525F"/>
    <w:rPr>
      <w:rFonts w:ascii="Tahoma" w:eastAsia="SimSun" w:hAnsi="Tahoma" w:cs="Tahoma"/>
      <w:kern w:val="2"/>
      <w:sz w:val="16"/>
      <w:szCs w:val="16"/>
      <w:lang w:val="en-US" w:eastAsia="zh-CN"/>
    </w:rPr>
  </w:style>
  <w:style w:type="paragraph" w:styleId="ac">
    <w:name w:val="No Spacing"/>
    <w:uiPriority w:val="1"/>
    <w:qFormat/>
    <w:rsid w:val="00D15176"/>
    <w:pPr>
      <w:widowControl w:val="0"/>
      <w:jc w:val="both"/>
    </w:pPr>
    <w:rPr>
      <w:rFonts w:eastAsia="SimSun"/>
      <w:kern w:val="2"/>
      <w:sz w:val="21"/>
      <w:szCs w:val="24"/>
      <w:lang w:val="en-US" w:eastAsia="zh-CN"/>
    </w:rPr>
  </w:style>
  <w:style w:type="character" w:customStyle="1" w:styleId="fontstyle01">
    <w:name w:val="fontstyle01"/>
    <w:rsid w:val="00142CD9"/>
    <w:rPr>
      <w:rFonts w:ascii="GilroyLight" w:hAnsi="GilroyLight" w:hint="default"/>
      <w:b w:val="0"/>
      <w:bCs w:val="0"/>
      <w:i w:val="0"/>
      <w:iCs w:val="0"/>
      <w:color w:val="000000"/>
      <w:sz w:val="22"/>
      <w:szCs w:val="22"/>
    </w:rPr>
  </w:style>
  <w:style w:type="character" w:customStyle="1" w:styleId="A60">
    <w:name w:val="A6"/>
    <w:uiPriority w:val="99"/>
    <w:rsid w:val="00F274C4"/>
    <w:rPr>
      <w:color w:val="000000"/>
      <w:sz w:val="20"/>
      <w:szCs w:val="20"/>
    </w:rPr>
  </w:style>
  <w:style w:type="paragraph" w:customStyle="1" w:styleId="Pa0">
    <w:name w:val="Pa0"/>
    <w:basedOn w:val="a"/>
    <w:next w:val="a"/>
    <w:uiPriority w:val="99"/>
    <w:rsid w:val="00F274C4"/>
    <w:pPr>
      <w:widowControl/>
      <w:autoSpaceDE w:val="0"/>
      <w:autoSpaceDN w:val="0"/>
      <w:adjustRightInd w:val="0"/>
      <w:spacing w:line="241" w:lineRule="atLeast"/>
      <w:jc w:val="left"/>
    </w:pPr>
    <w:rPr>
      <w:rFonts w:eastAsia="Calibri"/>
      <w:kern w:val="0"/>
      <w:sz w:val="24"/>
      <w:lang w:val="ru-RU" w:eastAsia="en-US"/>
    </w:rPr>
  </w:style>
  <w:style w:type="paragraph" w:customStyle="1" w:styleId="Pa3">
    <w:name w:val="Pa3"/>
    <w:basedOn w:val="a"/>
    <w:next w:val="a"/>
    <w:uiPriority w:val="99"/>
    <w:rsid w:val="00F274C4"/>
    <w:pPr>
      <w:widowControl/>
      <w:autoSpaceDE w:val="0"/>
      <w:autoSpaceDN w:val="0"/>
      <w:adjustRightInd w:val="0"/>
      <w:spacing w:line="241" w:lineRule="atLeast"/>
      <w:jc w:val="left"/>
    </w:pPr>
    <w:rPr>
      <w:rFonts w:eastAsia="Calibri"/>
      <w:kern w:val="0"/>
      <w:sz w:val="24"/>
      <w:lang w:val="ru-RU" w:eastAsia="en-US"/>
    </w:rPr>
  </w:style>
  <w:style w:type="character" w:customStyle="1" w:styleId="fontstyle21">
    <w:name w:val="fontstyle21"/>
    <w:basedOn w:val="a0"/>
    <w:rsid w:val="00DA5F9A"/>
    <w:rPr>
      <w:rFonts w:ascii="OfficinaSerifC-Bold" w:hAnsi="OfficinaSerifC-Bold" w:hint="default"/>
      <w:b/>
      <w:bCs/>
      <w:i w:val="0"/>
      <w:iCs w:val="0"/>
      <w:color w:val="000000"/>
      <w:sz w:val="18"/>
      <w:szCs w:val="18"/>
    </w:rPr>
  </w:style>
  <w:style w:type="character" w:customStyle="1" w:styleId="fontstyle31">
    <w:name w:val="fontstyle31"/>
    <w:basedOn w:val="a0"/>
    <w:rsid w:val="00DA5F9A"/>
    <w:rPr>
      <w:rFonts w:ascii="OfficinaSerifC-Book" w:hAnsi="OfficinaSerifC-Book" w:hint="default"/>
      <w:b w:val="0"/>
      <w:bCs w:val="0"/>
      <w:i w:val="0"/>
      <w:iCs w:val="0"/>
      <w:color w:val="000000"/>
      <w:sz w:val="18"/>
      <w:szCs w:val="18"/>
    </w:rPr>
  </w:style>
  <w:style w:type="character" w:customStyle="1" w:styleId="A50">
    <w:name w:val="A5"/>
    <w:uiPriority w:val="99"/>
    <w:rsid w:val="00F93F8D"/>
    <w:rPr>
      <w:b/>
      <w:bCs/>
      <w:color w:val="000000"/>
      <w:sz w:val="22"/>
      <w:szCs w:val="22"/>
    </w:rPr>
  </w:style>
  <w:style w:type="paragraph" w:customStyle="1" w:styleId="Pa6">
    <w:name w:val="Pa6"/>
    <w:basedOn w:val="a"/>
    <w:next w:val="a"/>
    <w:uiPriority w:val="99"/>
    <w:rsid w:val="00F93F8D"/>
    <w:pPr>
      <w:widowControl/>
      <w:autoSpaceDE w:val="0"/>
      <w:autoSpaceDN w:val="0"/>
      <w:adjustRightInd w:val="0"/>
      <w:spacing w:line="241" w:lineRule="atLeast"/>
      <w:jc w:val="left"/>
    </w:pPr>
    <w:rPr>
      <w:rFonts w:eastAsia="Calibri"/>
      <w:kern w:val="0"/>
      <w:sz w:val="24"/>
      <w:lang w:val="ru-RU" w:eastAsia="en-US"/>
    </w:rPr>
  </w:style>
</w:styles>
</file>

<file path=word/webSettings.xml><?xml version="1.0" encoding="utf-8"?>
<w:webSettings xmlns:r="http://schemas.openxmlformats.org/officeDocument/2006/relationships" xmlns:w="http://schemas.openxmlformats.org/wordprocessingml/2006/main">
  <w:divs>
    <w:div w:id="130097932">
      <w:bodyDiv w:val="1"/>
      <w:marLeft w:val="0"/>
      <w:marRight w:val="0"/>
      <w:marTop w:val="0"/>
      <w:marBottom w:val="0"/>
      <w:divBdr>
        <w:top w:val="none" w:sz="0" w:space="0" w:color="auto"/>
        <w:left w:val="none" w:sz="0" w:space="0" w:color="auto"/>
        <w:bottom w:val="none" w:sz="0" w:space="0" w:color="auto"/>
        <w:right w:val="none" w:sz="0" w:space="0" w:color="auto"/>
      </w:divBdr>
    </w:div>
    <w:div w:id="325286552">
      <w:bodyDiv w:val="1"/>
      <w:marLeft w:val="0"/>
      <w:marRight w:val="0"/>
      <w:marTop w:val="0"/>
      <w:marBottom w:val="0"/>
      <w:divBdr>
        <w:top w:val="none" w:sz="0" w:space="0" w:color="auto"/>
        <w:left w:val="none" w:sz="0" w:space="0" w:color="auto"/>
        <w:bottom w:val="none" w:sz="0" w:space="0" w:color="auto"/>
        <w:right w:val="none" w:sz="0" w:space="0" w:color="auto"/>
      </w:divBdr>
    </w:div>
    <w:div w:id="506557151">
      <w:bodyDiv w:val="1"/>
      <w:marLeft w:val="0"/>
      <w:marRight w:val="0"/>
      <w:marTop w:val="0"/>
      <w:marBottom w:val="0"/>
      <w:divBdr>
        <w:top w:val="none" w:sz="0" w:space="0" w:color="auto"/>
        <w:left w:val="none" w:sz="0" w:space="0" w:color="auto"/>
        <w:bottom w:val="none" w:sz="0" w:space="0" w:color="auto"/>
        <w:right w:val="none" w:sz="0" w:space="0" w:color="auto"/>
      </w:divBdr>
    </w:div>
    <w:div w:id="984433934">
      <w:bodyDiv w:val="1"/>
      <w:marLeft w:val="0"/>
      <w:marRight w:val="0"/>
      <w:marTop w:val="0"/>
      <w:marBottom w:val="0"/>
      <w:divBdr>
        <w:top w:val="none" w:sz="0" w:space="0" w:color="auto"/>
        <w:left w:val="none" w:sz="0" w:space="0" w:color="auto"/>
        <w:bottom w:val="none" w:sz="0" w:space="0" w:color="auto"/>
        <w:right w:val="none" w:sz="0" w:space="0" w:color="auto"/>
      </w:divBdr>
    </w:div>
    <w:div w:id="1422602546">
      <w:bodyDiv w:val="1"/>
      <w:marLeft w:val="0"/>
      <w:marRight w:val="0"/>
      <w:marTop w:val="0"/>
      <w:marBottom w:val="0"/>
      <w:divBdr>
        <w:top w:val="none" w:sz="0" w:space="0" w:color="auto"/>
        <w:left w:val="none" w:sz="0" w:space="0" w:color="auto"/>
        <w:bottom w:val="none" w:sz="0" w:space="0" w:color="auto"/>
        <w:right w:val="none" w:sz="0" w:space="0" w:color="auto"/>
      </w:divBdr>
    </w:div>
    <w:div w:id="1781485120">
      <w:bodyDiv w:val="1"/>
      <w:marLeft w:val="0"/>
      <w:marRight w:val="0"/>
      <w:marTop w:val="0"/>
      <w:marBottom w:val="0"/>
      <w:divBdr>
        <w:top w:val="none" w:sz="0" w:space="0" w:color="auto"/>
        <w:left w:val="none" w:sz="0" w:space="0" w:color="auto"/>
        <w:bottom w:val="none" w:sz="0" w:space="0" w:color="auto"/>
        <w:right w:val="none" w:sz="0" w:space="0" w:color="auto"/>
      </w:divBdr>
    </w:div>
    <w:div w:id="208621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1.bin"/><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oleObject" Target="embeddings/oleObject3.bin"/><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oleObject" Target="embeddings/oleObject4.bin"/><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oleObject" Target="embeddings/oleObject2.bin"/><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s>
</file>

<file path=word/_rels/footer3.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A8694-F02F-41D0-9C23-412076AC8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18</Pages>
  <Words>4396</Words>
  <Characters>25060</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USN Team</Company>
  <LinksUpToDate>false</LinksUpToDate>
  <CharactersWithSpaces>29398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Rustem</cp:lastModifiedBy>
  <cp:revision>4</cp:revision>
  <cp:lastPrinted>2020-06-08T10:18:00Z</cp:lastPrinted>
  <dcterms:created xsi:type="dcterms:W3CDTF">2021-02-26T05:56:00Z</dcterms:created>
  <dcterms:modified xsi:type="dcterms:W3CDTF">2021-03-09T07:53:00Z</dcterms:modified>
</cp:coreProperties>
</file>